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8D54" w14:textId="77777777" w:rsidR="006C7496" w:rsidRPr="00732AFF" w:rsidRDefault="006C7496" w:rsidP="00A93992">
      <w:pPr>
        <w:spacing w:after="0" w:line="240" w:lineRule="auto"/>
        <w:jc w:val="both"/>
        <w:rPr>
          <w:rFonts w:ascii="Arial" w:hAnsi="Arial" w:cs="Arial"/>
        </w:rPr>
      </w:pPr>
      <w:r w:rsidRPr="00732AFF">
        <w:rPr>
          <w:rFonts w:ascii="Arial" w:hAnsi="Arial" w:cs="Arial"/>
        </w:rPr>
        <w:t xml:space="preserve">En cumplimiento a lo dispuesto por los artículos 8, 9, 12, 16 y 64 de la Ley Orgánica de la Administración Pública del Estado de Baja California Sur; </w:t>
      </w:r>
      <w:r w:rsidRPr="00EC4851">
        <w:rPr>
          <w:rFonts w:ascii="Arial" w:hAnsi="Arial" w:cs="Arial"/>
        </w:rPr>
        <w:t>1, 2, 4, 5, 6, 11, 12</w:t>
      </w:r>
      <w:r>
        <w:rPr>
          <w:rFonts w:ascii="Arial" w:hAnsi="Arial" w:cs="Arial"/>
        </w:rPr>
        <w:t xml:space="preserve">, 13, 14 y 18  </w:t>
      </w:r>
      <w:r w:rsidRPr="00732AFF">
        <w:rPr>
          <w:rFonts w:ascii="Arial" w:hAnsi="Arial" w:cs="Arial"/>
        </w:rPr>
        <w:t>del Reglamento para</w:t>
      </w:r>
      <w:r>
        <w:rPr>
          <w:rFonts w:ascii="Arial" w:hAnsi="Arial" w:cs="Arial"/>
        </w:rPr>
        <w:t xml:space="preserve"> Realizar</w:t>
      </w:r>
      <w:r w:rsidRPr="00732AFF">
        <w:rPr>
          <w:rFonts w:ascii="Arial" w:hAnsi="Arial" w:cs="Arial"/>
        </w:rPr>
        <w:t xml:space="preserve"> la Entrega - Recepción de </w:t>
      </w:r>
      <w:r>
        <w:rPr>
          <w:rFonts w:ascii="Arial" w:hAnsi="Arial" w:cs="Arial"/>
        </w:rPr>
        <w:t>la Administración Pública</w:t>
      </w:r>
      <w:r w:rsidRPr="00732AFF">
        <w:rPr>
          <w:rFonts w:ascii="Arial" w:hAnsi="Arial" w:cs="Arial"/>
        </w:rPr>
        <w:t xml:space="preserve"> </w:t>
      </w:r>
      <w:r>
        <w:rPr>
          <w:rFonts w:ascii="Arial" w:hAnsi="Arial" w:cs="Arial"/>
        </w:rPr>
        <w:t xml:space="preserve">del Estado de Baja California Sur; y 1, 15, 22, 23, 24, 29 y 30 de los </w:t>
      </w:r>
      <w:r w:rsidRPr="001F4D46">
        <w:rPr>
          <w:rFonts w:ascii="Arial" w:hAnsi="Arial" w:cs="Arial"/>
          <w:lang w:eastAsia="es-MX"/>
        </w:rPr>
        <w:t>Lineamie</w:t>
      </w:r>
      <w:r w:rsidR="007E25D1">
        <w:rPr>
          <w:rFonts w:ascii="Arial" w:hAnsi="Arial" w:cs="Arial"/>
          <w:lang w:eastAsia="es-MX"/>
        </w:rPr>
        <w:t>ntos para la Regulación de los P</w:t>
      </w:r>
      <w:r w:rsidRPr="001F4D46">
        <w:rPr>
          <w:rFonts w:ascii="Arial" w:hAnsi="Arial" w:cs="Arial"/>
          <w:lang w:eastAsia="es-MX"/>
        </w:rPr>
        <w:t>rocesos de Entrega-Recepción</w:t>
      </w:r>
      <w:r>
        <w:rPr>
          <w:rFonts w:ascii="Arial" w:hAnsi="Arial" w:cs="Arial"/>
          <w:lang w:eastAsia="es-MX"/>
        </w:rPr>
        <w:t>;</w:t>
      </w:r>
      <w:r w:rsidRPr="00732AFF">
        <w:rPr>
          <w:rFonts w:ascii="Arial" w:hAnsi="Arial" w:cs="Arial"/>
        </w:rPr>
        <w:t xml:space="preserve"> se levanta la presente: </w:t>
      </w:r>
    </w:p>
    <w:p w14:paraId="37F68F35" w14:textId="77777777" w:rsidR="006C7496" w:rsidRPr="00732AFF" w:rsidRDefault="006C7496" w:rsidP="006C7496">
      <w:pPr>
        <w:spacing w:after="0"/>
        <w:jc w:val="both"/>
        <w:rPr>
          <w:rFonts w:ascii="Arial" w:hAnsi="Arial" w:cs="Arial"/>
          <w:b/>
        </w:rPr>
      </w:pPr>
    </w:p>
    <w:p w14:paraId="08E0A6DE" w14:textId="77777777" w:rsidR="006C7496" w:rsidRPr="00732AFF" w:rsidRDefault="006C7496" w:rsidP="006C7496">
      <w:pPr>
        <w:spacing w:after="0"/>
        <w:jc w:val="center"/>
        <w:rPr>
          <w:rFonts w:ascii="Arial" w:hAnsi="Arial" w:cs="Arial"/>
          <w:b/>
        </w:rPr>
      </w:pPr>
      <w:r w:rsidRPr="00732AFF">
        <w:rPr>
          <w:rFonts w:ascii="Arial" w:hAnsi="Arial" w:cs="Arial"/>
          <w:b/>
        </w:rPr>
        <w:t>ACTA ADMINISTRATIVA DE ENTREGA-RECEPCIÓN</w:t>
      </w:r>
    </w:p>
    <w:p w14:paraId="2D6E587C" w14:textId="77777777" w:rsidR="006C7496" w:rsidRPr="00732AFF" w:rsidRDefault="006C7496" w:rsidP="006C7496">
      <w:pPr>
        <w:spacing w:after="0"/>
        <w:jc w:val="both"/>
        <w:rPr>
          <w:rFonts w:ascii="Arial" w:hAnsi="Arial" w:cs="Arial"/>
          <w:b/>
        </w:rPr>
      </w:pPr>
    </w:p>
    <w:p w14:paraId="7D454B9C" w14:textId="77777777" w:rsidR="006C7496" w:rsidRPr="00732AFF" w:rsidRDefault="006C7496" w:rsidP="00D04096">
      <w:pPr>
        <w:pStyle w:val="Sinespaciado"/>
        <w:spacing w:line="276" w:lineRule="auto"/>
        <w:jc w:val="both"/>
        <w:rPr>
          <w:rFonts w:ascii="Arial" w:hAnsi="Arial" w:cs="Arial"/>
        </w:rPr>
      </w:pPr>
      <w:r w:rsidRPr="00732AFF">
        <w:rPr>
          <w:rFonts w:ascii="Arial" w:hAnsi="Arial" w:cs="Arial"/>
        </w:rPr>
        <w:t xml:space="preserve">En la ciudad de </w:t>
      </w:r>
      <w:r w:rsidRPr="00732AFF">
        <w:rPr>
          <w:rFonts w:ascii="Arial" w:hAnsi="Arial" w:cs="Arial"/>
          <w:b/>
        </w:rPr>
        <w:t>(2)</w:t>
      </w:r>
      <w:r w:rsidRPr="00732AFF">
        <w:rPr>
          <w:rFonts w:ascii="Arial" w:hAnsi="Arial" w:cs="Arial"/>
        </w:rPr>
        <w:t xml:space="preserve">, Baja California Sur; siendo las </w:t>
      </w:r>
      <w:r w:rsidRPr="00732AFF">
        <w:rPr>
          <w:rFonts w:ascii="Arial" w:hAnsi="Arial" w:cs="Arial"/>
          <w:b/>
        </w:rPr>
        <w:t>(3)</w:t>
      </w:r>
      <w:r w:rsidRPr="00732AFF">
        <w:rPr>
          <w:rFonts w:ascii="Arial" w:hAnsi="Arial" w:cs="Arial"/>
        </w:rPr>
        <w:t xml:space="preserve"> horas del día </w:t>
      </w:r>
      <w:r w:rsidRPr="00732AFF">
        <w:rPr>
          <w:rFonts w:ascii="Arial" w:hAnsi="Arial" w:cs="Arial"/>
          <w:b/>
        </w:rPr>
        <w:t>(4),</w:t>
      </w:r>
      <w:r w:rsidRPr="00732AFF">
        <w:rPr>
          <w:rFonts w:ascii="Arial" w:hAnsi="Arial" w:cs="Arial"/>
        </w:rPr>
        <w:t xml:space="preserve"> se reunie</w:t>
      </w:r>
      <w:r w:rsidR="00506923">
        <w:rPr>
          <w:rFonts w:ascii="Arial" w:hAnsi="Arial" w:cs="Arial"/>
        </w:rPr>
        <w:t>ron en las oficinas que ocupa el (la)</w:t>
      </w:r>
      <w:r w:rsidRPr="00732AFF">
        <w:rPr>
          <w:rFonts w:ascii="Arial" w:hAnsi="Arial" w:cs="Arial"/>
        </w:rPr>
        <w:t xml:space="preserve"> </w:t>
      </w:r>
      <w:r w:rsidRPr="00732AFF">
        <w:rPr>
          <w:rFonts w:ascii="Arial" w:hAnsi="Arial" w:cs="Arial"/>
          <w:b/>
        </w:rPr>
        <w:t>(5),</w:t>
      </w:r>
      <w:r w:rsidRPr="00732AFF">
        <w:rPr>
          <w:rFonts w:ascii="Arial" w:hAnsi="Arial" w:cs="Arial"/>
        </w:rPr>
        <w:t xml:space="preserve"> sito en </w:t>
      </w:r>
      <w:r w:rsidRPr="00732AFF">
        <w:rPr>
          <w:rFonts w:ascii="Arial" w:hAnsi="Arial" w:cs="Arial"/>
          <w:b/>
        </w:rPr>
        <w:t>(6),</w:t>
      </w:r>
      <w:r w:rsidR="00426C72">
        <w:rPr>
          <w:rFonts w:ascii="Arial" w:hAnsi="Arial" w:cs="Arial"/>
          <w:b/>
        </w:rPr>
        <w:t xml:space="preserve"> </w:t>
      </w:r>
      <w:r w:rsidRPr="00732AFF">
        <w:rPr>
          <w:rFonts w:ascii="Arial" w:hAnsi="Arial" w:cs="Arial"/>
        </w:rPr>
        <w:t>el (la)</w:t>
      </w:r>
      <w:r w:rsidR="008B5207">
        <w:rPr>
          <w:rFonts w:ascii="Arial" w:hAnsi="Arial" w:cs="Arial"/>
        </w:rPr>
        <w:t xml:space="preserve"> </w:t>
      </w:r>
      <w:r w:rsidR="008B5207" w:rsidRPr="007E25D1">
        <w:rPr>
          <w:rFonts w:ascii="Arial" w:hAnsi="Arial" w:cs="Arial"/>
          <w:b/>
        </w:rPr>
        <w:t>C.</w:t>
      </w:r>
      <w:r w:rsidRPr="00732AFF">
        <w:rPr>
          <w:rFonts w:ascii="Arial" w:hAnsi="Arial" w:cs="Arial"/>
        </w:rPr>
        <w:t xml:space="preserve"> </w:t>
      </w:r>
      <w:r w:rsidRPr="00732AFF">
        <w:rPr>
          <w:rFonts w:ascii="Arial" w:hAnsi="Arial" w:cs="Arial"/>
          <w:b/>
        </w:rPr>
        <w:t xml:space="preserve">(7) </w:t>
      </w:r>
      <w:r w:rsidRPr="00732AFF">
        <w:rPr>
          <w:rFonts w:ascii="Arial" w:hAnsi="Arial" w:cs="Arial"/>
        </w:rPr>
        <w:t xml:space="preserve">quien a partir del día </w:t>
      </w:r>
      <w:r w:rsidRPr="007E25D1">
        <w:rPr>
          <w:rFonts w:ascii="Arial" w:hAnsi="Arial" w:cs="Arial"/>
          <w:b/>
        </w:rPr>
        <w:t>(</w:t>
      </w:r>
      <w:r w:rsidR="007E25D1" w:rsidRPr="007E25D1">
        <w:rPr>
          <w:rFonts w:ascii="Arial" w:hAnsi="Arial" w:cs="Arial"/>
          <w:b/>
        </w:rPr>
        <w:t>14</w:t>
      </w:r>
      <w:r w:rsidRPr="007E25D1">
        <w:rPr>
          <w:rFonts w:ascii="Arial" w:hAnsi="Arial" w:cs="Arial"/>
          <w:b/>
        </w:rPr>
        <w:t xml:space="preserve">) </w:t>
      </w:r>
      <w:r w:rsidRPr="00732AFF">
        <w:rPr>
          <w:rFonts w:ascii="Arial" w:hAnsi="Arial" w:cs="Arial"/>
        </w:rPr>
        <w:t xml:space="preserve">dejó de ocupar el puesto de </w:t>
      </w:r>
      <w:r w:rsidRPr="00732AFF">
        <w:rPr>
          <w:rFonts w:ascii="Arial" w:hAnsi="Arial" w:cs="Arial"/>
          <w:b/>
        </w:rPr>
        <w:t>(8)</w:t>
      </w:r>
      <w:r w:rsidRPr="00732AFF">
        <w:rPr>
          <w:rFonts w:ascii="Arial" w:hAnsi="Arial" w:cs="Arial"/>
        </w:rPr>
        <w:t xml:space="preserve"> y el</w:t>
      </w:r>
      <w:r w:rsidRPr="00732AFF">
        <w:rPr>
          <w:rFonts w:ascii="Arial" w:hAnsi="Arial" w:cs="Arial"/>
          <w:b/>
        </w:rPr>
        <w:t xml:space="preserve"> </w:t>
      </w:r>
      <w:r w:rsidRPr="00732AFF">
        <w:rPr>
          <w:rFonts w:ascii="Arial" w:hAnsi="Arial" w:cs="Arial"/>
        </w:rPr>
        <w:t>(la)</w:t>
      </w:r>
      <w:r w:rsidR="009A510A">
        <w:rPr>
          <w:rFonts w:ascii="Arial" w:hAnsi="Arial" w:cs="Arial"/>
        </w:rPr>
        <w:t xml:space="preserve"> </w:t>
      </w:r>
      <w:r w:rsidR="009A510A" w:rsidRPr="00DA3F55">
        <w:rPr>
          <w:rFonts w:ascii="Arial" w:hAnsi="Arial" w:cs="Arial"/>
          <w:b/>
        </w:rPr>
        <w:t>C.</w:t>
      </w:r>
      <w:r w:rsidRPr="00732AFF">
        <w:rPr>
          <w:rFonts w:ascii="Arial" w:hAnsi="Arial" w:cs="Arial"/>
          <w:b/>
        </w:rPr>
        <w:t xml:space="preserve"> (9),</w:t>
      </w:r>
      <w:r w:rsidRPr="00732AFF">
        <w:rPr>
          <w:rFonts w:ascii="Arial" w:hAnsi="Arial" w:cs="Arial"/>
        </w:rPr>
        <w:t xml:space="preserve"> quien a partir del día </w:t>
      </w:r>
      <w:r w:rsidRPr="00732AFF">
        <w:rPr>
          <w:rFonts w:ascii="Arial" w:hAnsi="Arial" w:cs="Arial"/>
          <w:b/>
        </w:rPr>
        <w:t>(10</w:t>
      </w:r>
      <w:r w:rsidRPr="00732AFF">
        <w:rPr>
          <w:rFonts w:ascii="Arial" w:hAnsi="Arial" w:cs="Arial"/>
          <w:b/>
          <w:i/>
        </w:rPr>
        <w:t>),</w:t>
      </w:r>
      <w:r w:rsidRPr="00732AFF">
        <w:rPr>
          <w:rFonts w:ascii="Arial" w:hAnsi="Arial" w:cs="Arial"/>
        </w:rPr>
        <w:t xml:space="preserve"> ocupa el puesto de </w:t>
      </w:r>
      <w:r w:rsidRPr="00732AFF">
        <w:rPr>
          <w:rFonts w:ascii="Arial" w:hAnsi="Arial" w:cs="Arial"/>
          <w:b/>
        </w:rPr>
        <w:t>(8)</w:t>
      </w:r>
      <w:r w:rsidRPr="00732AFF">
        <w:rPr>
          <w:rFonts w:ascii="Arial" w:hAnsi="Arial" w:cs="Arial"/>
        </w:rPr>
        <w:t xml:space="preserve">, identificándose con credenciales con fotografía con números </w:t>
      </w:r>
      <w:r w:rsidRPr="00732AFF">
        <w:rPr>
          <w:rFonts w:ascii="Arial" w:hAnsi="Arial" w:cs="Arial"/>
          <w:b/>
        </w:rPr>
        <w:t>(11)</w:t>
      </w:r>
      <w:r w:rsidRPr="00732AFF">
        <w:rPr>
          <w:rFonts w:ascii="Arial" w:hAnsi="Arial" w:cs="Arial"/>
        </w:rPr>
        <w:t xml:space="preserve"> y </w:t>
      </w:r>
      <w:r w:rsidRPr="00732AFF">
        <w:rPr>
          <w:rFonts w:ascii="Arial" w:hAnsi="Arial" w:cs="Arial"/>
          <w:b/>
        </w:rPr>
        <w:t>(11),</w:t>
      </w:r>
      <w:r w:rsidRPr="00732AFF">
        <w:rPr>
          <w:rFonts w:ascii="Arial" w:hAnsi="Arial" w:cs="Arial"/>
        </w:rPr>
        <w:t xml:space="preserve"> respectivamente, expedidas por el </w:t>
      </w:r>
      <w:r w:rsidRPr="00732AFF">
        <w:rPr>
          <w:rFonts w:ascii="Arial" w:hAnsi="Arial" w:cs="Arial"/>
          <w:b/>
        </w:rPr>
        <w:t>(12),</w:t>
      </w:r>
      <w:r w:rsidRPr="00732AFF">
        <w:rPr>
          <w:rFonts w:ascii="Arial" w:hAnsi="Arial" w:cs="Arial"/>
        </w:rPr>
        <w:t xml:space="preserve"> documentos cuyas copias simples se anexan a la presente, con el motivo de llevar a cabo la Entrega-Recepción, bajo protesta de decir verdad los comparecientes hacen las siguientes:</w:t>
      </w:r>
    </w:p>
    <w:p w14:paraId="66729336" w14:textId="77777777" w:rsidR="006C7496" w:rsidRPr="00732AFF" w:rsidRDefault="006C7496" w:rsidP="00D04096">
      <w:pPr>
        <w:pStyle w:val="Sinespaciado"/>
        <w:spacing w:line="276" w:lineRule="auto"/>
        <w:jc w:val="center"/>
        <w:rPr>
          <w:rFonts w:ascii="Arial" w:hAnsi="Arial" w:cs="Arial"/>
        </w:rPr>
      </w:pPr>
    </w:p>
    <w:p w14:paraId="54865C0D" w14:textId="77777777" w:rsidR="006C7496" w:rsidRPr="00732AFF" w:rsidRDefault="006C7496" w:rsidP="00D04096">
      <w:pPr>
        <w:pStyle w:val="Sinespaciado"/>
        <w:spacing w:line="276" w:lineRule="auto"/>
        <w:jc w:val="center"/>
        <w:rPr>
          <w:rFonts w:ascii="Arial" w:hAnsi="Arial" w:cs="Arial"/>
          <w:b/>
        </w:rPr>
      </w:pPr>
      <w:r w:rsidRPr="00732AFF">
        <w:rPr>
          <w:rFonts w:ascii="Arial" w:hAnsi="Arial" w:cs="Arial"/>
          <w:b/>
        </w:rPr>
        <w:t>DECLARACIONES</w:t>
      </w:r>
    </w:p>
    <w:p w14:paraId="41864BF8" w14:textId="77777777" w:rsidR="006C7496" w:rsidRPr="00732AFF" w:rsidRDefault="006C7496" w:rsidP="00D04096">
      <w:pPr>
        <w:pStyle w:val="Sinespaciado"/>
        <w:spacing w:line="276" w:lineRule="auto"/>
        <w:jc w:val="center"/>
        <w:rPr>
          <w:rFonts w:ascii="Arial" w:hAnsi="Arial" w:cs="Arial"/>
          <w:b/>
        </w:rPr>
      </w:pPr>
    </w:p>
    <w:p w14:paraId="581D3C7D" w14:textId="77777777" w:rsidR="006C7496" w:rsidRPr="00732AFF" w:rsidRDefault="006C7496" w:rsidP="00D04096">
      <w:pPr>
        <w:pStyle w:val="Sinespaciado"/>
        <w:spacing w:line="276" w:lineRule="auto"/>
        <w:jc w:val="both"/>
        <w:rPr>
          <w:rFonts w:ascii="Arial" w:hAnsi="Arial" w:cs="Arial"/>
        </w:rPr>
      </w:pPr>
      <w:r w:rsidRPr="00732AFF">
        <w:rPr>
          <w:rFonts w:ascii="Arial" w:hAnsi="Arial" w:cs="Arial"/>
          <w:b/>
        </w:rPr>
        <w:t>PRIMERA.</w:t>
      </w:r>
      <w:r w:rsidRPr="00732AFF">
        <w:rPr>
          <w:rFonts w:ascii="Arial" w:hAnsi="Arial" w:cs="Arial"/>
        </w:rPr>
        <w:t xml:space="preserve"> Manifiesta el</w:t>
      </w:r>
      <w:r>
        <w:rPr>
          <w:rFonts w:ascii="Arial" w:hAnsi="Arial" w:cs="Arial"/>
        </w:rPr>
        <w:t xml:space="preserve"> (la)</w:t>
      </w:r>
      <w:r w:rsidRPr="00732AFF">
        <w:rPr>
          <w:rFonts w:ascii="Arial" w:hAnsi="Arial" w:cs="Arial"/>
        </w:rPr>
        <w:t xml:space="preserve"> </w:t>
      </w:r>
      <w:r w:rsidRPr="00B100B1">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xml:space="preserve"> haber desempeñado el cargo de </w:t>
      </w:r>
      <w:r w:rsidRPr="00732AFF">
        <w:rPr>
          <w:rFonts w:ascii="Arial" w:hAnsi="Arial" w:cs="Arial"/>
          <w:b/>
        </w:rPr>
        <w:t>(8)</w:t>
      </w:r>
      <w:r w:rsidRPr="00732AFF">
        <w:rPr>
          <w:rFonts w:ascii="Arial" w:hAnsi="Arial" w:cs="Arial"/>
        </w:rPr>
        <w:t xml:space="preserve">, durante el período comprendido del </w:t>
      </w:r>
      <w:r w:rsidRPr="00732AFF">
        <w:rPr>
          <w:rFonts w:ascii="Arial" w:hAnsi="Arial" w:cs="Arial"/>
          <w:b/>
        </w:rPr>
        <w:t>(13)</w:t>
      </w:r>
      <w:r w:rsidRPr="00732AFF">
        <w:rPr>
          <w:rFonts w:ascii="Arial" w:hAnsi="Arial" w:cs="Arial"/>
        </w:rPr>
        <w:t xml:space="preserve"> al </w:t>
      </w:r>
      <w:r w:rsidRPr="00732AFF">
        <w:rPr>
          <w:rFonts w:ascii="Arial" w:hAnsi="Arial" w:cs="Arial"/>
          <w:b/>
        </w:rPr>
        <w:t>(14)</w:t>
      </w:r>
      <w:r w:rsidRPr="00732AFF">
        <w:rPr>
          <w:rFonts w:ascii="Arial" w:hAnsi="Arial" w:cs="Arial"/>
        </w:rPr>
        <w:t xml:space="preserve">, señalando como domicilio para recibir notificaciones o documentos relacionados con la presenta acta, el ubicado en </w:t>
      </w:r>
      <w:r w:rsidRPr="00732AFF">
        <w:rPr>
          <w:rFonts w:ascii="Arial" w:hAnsi="Arial" w:cs="Arial"/>
          <w:b/>
        </w:rPr>
        <w:t>(15)</w:t>
      </w:r>
      <w:r w:rsidRPr="00732AFF">
        <w:rPr>
          <w:rFonts w:ascii="Arial" w:hAnsi="Arial" w:cs="Arial"/>
        </w:rPr>
        <w:t>, designa como testigo de asistencia, para los efectos de la presente a</w:t>
      </w:r>
      <w:r w:rsidR="000C6E65">
        <w:rPr>
          <w:rFonts w:ascii="Arial" w:hAnsi="Arial" w:cs="Arial"/>
        </w:rPr>
        <w:t>l (a la)</w:t>
      </w:r>
      <w:r w:rsidRPr="00732AFF">
        <w:rPr>
          <w:rFonts w:ascii="Arial" w:hAnsi="Arial" w:cs="Arial"/>
        </w:rPr>
        <w:t xml:space="preserve">  </w:t>
      </w:r>
      <w:r w:rsidRPr="00B100B1">
        <w:rPr>
          <w:rFonts w:ascii="Arial" w:hAnsi="Arial" w:cs="Arial"/>
          <w:b/>
        </w:rPr>
        <w:t>C.</w:t>
      </w:r>
      <w:r w:rsidRPr="00732AFF">
        <w:rPr>
          <w:rFonts w:ascii="Arial" w:hAnsi="Arial" w:cs="Arial"/>
        </w:rPr>
        <w:t xml:space="preserve"> (</w:t>
      </w:r>
      <w:r w:rsidRPr="00732AFF">
        <w:rPr>
          <w:rFonts w:ascii="Arial" w:hAnsi="Arial" w:cs="Arial"/>
          <w:b/>
        </w:rPr>
        <w:t>16</w:t>
      </w:r>
      <w:r w:rsidRPr="00732AFF">
        <w:rPr>
          <w:rFonts w:ascii="Arial" w:hAnsi="Arial" w:cs="Arial"/>
        </w:rPr>
        <w:t xml:space="preserve">), quien se identifica con credencial </w:t>
      </w:r>
      <w:r w:rsidR="003E1190">
        <w:rPr>
          <w:rFonts w:ascii="Arial" w:hAnsi="Arial" w:cs="Arial"/>
        </w:rPr>
        <w:t>con fotografía</w:t>
      </w:r>
      <w:r w:rsidRPr="00732AFF">
        <w:rPr>
          <w:rFonts w:ascii="Arial" w:hAnsi="Arial" w:cs="Arial"/>
        </w:rPr>
        <w:t xml:space="preserve"> número </w:t>
      </w:r>
      <w:r w:rsidRPr="00B100B1">
        <w:rPr>
          <w:rFonts w:ascii="Arial" w:hAnsi="Arial" w:cs="Arial"/>
          <w:b/>
        </w:rPr>
        <w:t>(11)</w:t>
      </w:r>
      <w:r w:rsidRPr="00732AFF">
        <w:rPr>
          <w:rFonts w:ascii="Arial" w:hAnsi="Arial" w:cs="Arial"/>
        </w:rPr>
        <w:t xml:space="preserve"> expedida por el </w:t>
      </w:r>
      <w:r w:rsidRPr="00B100B1">
        <w:rPr>
          <w:rFonts w:ascii="Arial" w:hAnsi="Arial" w:cs="Arial"/>
          <w:b/>
        </w:rPr>
        <w:t>(12)</w:t>
      </w:r>
      <w:r w:rsidRPr="00732AFF">
        <w:rPr>
          <w:rFonts w:ascii="Arial" w:hAnsi="Arial" w:cs="Arial"/>
        </w:rPr>
        <w:t xml:space="preserve">, cuyos rasgos físicos concuerdan con quien la porta, misma que se devuelve en este mismo acto por ser de su propiedad. </w:t>
      </w:r>
    </w:p>
    <w:p w14:paraId="74A6679D" w14:textId="77777777" w:rsidR="006C7496" w:rsidRPr="00732AFF" w:rsidRDefault="006C7496" w:rsidP="00D04096">
      <w:pPr>
        <w:pStyle w:val="Sinespaciado"/>
        <w:spacing w:line="276" w:lineRule="auto"/>
        <w:jc w:val="both"/>
        <w:rPr>
          <w:rFonts w:ascii="Arial" w:hAnsi="Arial" w:cs="Arial"/>
        </w:rPr>
      </w:pPr>
    </w:p>
    <w:p w14:paraId="2EE1FAEE" w14:textId="77777777" w:rsidR="006C7496" w:rsidRPr="00732AFF" w:rsidRDefault="006C7496" w:rsidP="00D04096">
      <w:pPr>
        <w:pStyle w:val="Sinespaciado"/>
        <w:spacing w:line="276" w:lineRule="auto"/>
        <w:jc w:val="both"/>
        <w:rPr>
          <w:rFonts w:ascii="Arial" w:hAnsi="Arial" w:cs="Arial"/>
          <w:b/>
        </w:rPr>
      </w:pPr>
      <w:r w:rsidRPr="00732AFF">
        <w:rPr>
          <w:rFonts w:ascii="Arial" w:hAnsi="Arial" w:cs="Arial"/>
          <w:b/>
        </w:rPr>
        <w:t>SEGUNDA.</w:t>
      </w:r>
      <w:r w:rsidRPr="00732AFF">
        <w:rPr>
          <w:rFonts w:ascii="Arial" w:hAnsi="Arial" w:cs="Arial"/>
        </w:rPr>
        <w:t xml:space="preserve"> Por su parte el (la) </w:t>
      </w:r>
      <w:r w:rsidRPr="00B100B1">
        <w:rPr>
          <w:rFonts w:ascii="Arial" w:hAnsi="Arial" w:cs="Arial"/>
          <w:b/>
        </w:rPr>
        <w:t>C.</w:t>
      </w:r>
      <w:r w:rsidRPr="00732AFF">
        <w:rPr>
          <w:rFonts w:ascii="Arial" w:hAnsi="Arial" w:cs="Arial"/>
        </w:rPr>
        <w:t xml:space="preserve"> </w:t>
      </w:r>
      <w:r>
        <w:rPr>
          <w:rFonts w:ascii="Arial" w:hAnsi="Arial" w:cs="Arial"/>
          <w:b/>
        </w:rPr>
        <w:t>(</w:t>
      </w:r>
      <w:r w:rsidRPr="00732AFF">
        <w:rPr>
          <w:rFonts w:ascii="Arial" w:hAnsi="Arial" w:cs="Arial"/>
          <w:b/>
        </w:rPr>
        <w:t>9),</w:t>
      </w:r>
      <w:r w:rsidRPr="00732AFF">
        <w:rPr>
          <w:rFonts w:ascii="Arial" w:hAnsi="Arial" w:cs="Arial"/>
        </w:rPr>
        <w:t xml:space="preserve"> señala como domicilio para recibir notificaciones o documentos relacionados con</w:t>
      </w:r>
      <w:r>
        <w:rPr>
          <w:rFonts w:ascii="Arial" w:hAnsi="Arial" w:cs="Arial"/>
        </w:rPr>
        <w:t xml:space="preserve"> la presenta acta, la</w:t>
      </w:r>
      <w:r w:rsidRPr="007E25D1">
        <w:rPr>
          <w:rFonts w:ascii="Arial" w:hAnsi="Arial" w:cs="Arial"/>
          <w:b/>
        </w:rPr>
        <w:t xml:space="preserve"> </w:t>
      </w:r>
      <w:r w:rsidR="00DA3F55">
        <w:rPr>
          <w:rFonts w:ascii="Arial" w:hAnsi="Arial" w:cs="Arial"/>
          <w:b/>
        </w:rPr>
        <w:t>(1</w:t>
      </w:r>
      <w:r w:rsidR="007E25D1" w:rsidRPr="007E25D1">
        <w:rPr>
          <w:rFonts w:ascii="Arial" w:hAnsi="Arial" w:cs="Arial"/>
          <w:b/>
        </w:rPr>
        <w:t>)</w:t>
      </w:r>
      <w:r w:rsidRPr="00732AFF">
        <w:rPr>
          <w:rFonts w:ascii="Arial" w:hAnsi="Arial" w:cs="Arial"/>
        </w:rPr>
        <w:t xml:space="preserve">, sito en </w:t>
      </w:r>
      <w:r w:rsidRPr="00506923">
        <w:rPr>
          <w:rFonts w:ascii="Arial" w:hAnsi="Arial" w:cs="Arial"/>
          <w:b/>
        </w:rPr>
        <w:t>(</w:t>
      </w:r>
      <w:r w:rsidR="00506923" w:rsidRPr="00506923">
        <w:rPr>
          <w:rFonts w:ascii="Arial" w:hAnsi="Arial" w:cs="Arial"/>
          <w:b/>
        </w:rPr>
        <w:t>15</w:t>
      </w:r>
      <w:r w:rsidRPr="00506923">
        <w:rPr>
          <w:rFonts w:ascii="Arial" w:hAnsi="Arial" w:cs="Arial"/>
          <w:b/>
        </w:rPr>
        <w:t>)</w:t>
      </w:r>
      <w:r w:rsidRPr="00732AFF">
        <w:rPr>
          <w:rFonts w:ascii="Arial" w:hAnsi="Arial" w:cs="Arial"/>
        </w:rPr>
        <w:t>,</w:t>
      </w:r>
      <w:r>
        <w:rPr>
          <w:rFonts w:ascii="Arial" w:hAnsi="Arial" w:cs="Arial"/>
        </w:rPr>
        <w:t xml:space="preserve"> </w:t>
      </w:r>
      <w:r w:rsidRPr="00732AFF">
        <w:rPr>
          <w:rFonts w:ascii="Arial" w:hAnsi="Arial" w:cs="Arial"/>
        </w:rPr>
        <w:t>designando como testigo de asistencia, para los efectos de la presente al</w:t>
      </w:r>
      <w:r w:rsidR="007E25D1">
        <w:rPr>
          <w:rFonts w:ascii="Arial" w:hAnsi="Arial" w:cs="Arial"/>
        </w:rPr>
        <w:t xml:space="preserve"> (</w:t>
      </w:r>
      <w:r w:rsidR="00DA3F55">
        <w:rPr>
          <w:rFonts w:ascii="Arial" w:hAnsi="Arial" w:cs="Arial"/>
        </w:rPr>
        <w:t xml:space="preserve">a </w:t>
      </w:r>
      <w:r w:rsidR="007E25D1">
        <w:rPr>
          <w:rFonts w:ascii="Arial" w:hAnsi="Arial" w:cs="Arial"/>
        </w:rPr>
        <w:t>la)</w:t>
      </w:r>
      <w:r w:rsidRPr="00732AFF">
        <w:rPr>
          <w:rFonts w:ascii="Arial" w:hAnsi="Arial" w:cs="Arial"/>
        </w:rPr>
        <w:t xml:space="preserve"> </w:t>
      </w:r>
      <w:r w:rsidRPr="007E25D1">
        <w:rPr>
          <w:rFonts w:ascii="Arial" w:hAnsi="Arial" w:cs="Arial"/>
          <w:b/>
        </w:rPr>
        <w:t>C.</w:t>
      </w:r>
      <w:r w:rsidRPr="00732AFF">
        <w:rPr>
          <w:rFonts w:ascii="Arial" w:hAnsi="Arial" w:cs="Arial"/>
        </w:rPr>
        <w:t xml:space="preserve"> </w:t>
      </w:r>
      <w:r w:rsidRPr="00732AFF">
        <w:rPr>
          <w:rFonts w:ascii="Arial" w:hAnsi="Arial" w:cs="Arial"/>
          <w:b/>
        </w:rPr>
        <w:t>(16),</w:t>
      </w:r>
      <w:r w:rsidRPr="00732AFF">
        <w:rPr>
          <w:rFonts w:ascii="Arial" w:hAnsi="Arial" w:cs="Arial"/>
        </w:rPr>
        <w:t xml:space="preserve"> quien se identifica con credencial con fotografía, con número </w:t>
      </w:r>
      <w:r w:rsidRPr="00732AFF">
        <w:rPr>
          <w:rFonts w:ascii="Arial" w:hAnsi="Arial" w:cs="Arial"/>
          <w:b/>
        </w:rPr>
        <w:t>(11),</w:t>
      </w:r>
      <w:r w:rsidRPr="00732AFF">
        <w:rPr>
          <w:rFonts w:ascii="Arial" w:hAnsi="Arial" w:cs="Arial"/>
        </w:rPr>
        <w:t xml:space="preserve"> expedida por el </w:t>
      </w:r>
      <w:r w:rsidRPr="00732AFF">
        <w:rPr>
          <w:rFonts w:ascii="Arial" w:hAnsi="Arial" w:cs="Arial"/>
          <w:b/>
        </w:rPr>
        <w:t>(12),</w:t>
      </w:r>
      <w:r w:rsidRPr="00732AFF">
        <w:rPr>
          <w:rFonts w:ascii="Arial" w:hAnsi="Arial" w:cs="Arial"/>
        </w:rPr>
        <w:t xml:space="preserve"> cuyos rasgos físicos concuerdan con quien la porta, misma que se devuelve en este mismo acto por ser de su propiedad.</w:t>
      </w:r>
    </w:p>
    <w:p w14:paraId="2E6450E8" w14:textId="77777777" w:rsidR="006C7496" w:rsidRPr="00732AFF" w:rsidRDefault="006C7496" w:rsidP="00D04096">
      <w:pPr>
        <w:pStyle w:val="Sinespaciado"/>
        <w:spacing w:line="276" w:lineRule="auto"/>
        <w:jc w:val="both"/>
        <w:rPr>
          <w:rFonts w:ascii="Arial" w:hAnsi="Arial" w:cs="Arial"/>
        </w:rPr>
      </w:pPr>
    </w:p>
    <w:p w14:paraId="5980A2F4" w14:textId="77777777" w:rsidR="006C7496" w:rsidRPr="00732AFF" w:rsidRDefault="006C7496" w:rsidP="00D04096">
      <w:pPr>
        <w:pStyle w:val="Sinespaciado"/>
        <w:spacing w:line="276" w:lineRule="auto"/>
        <w:jc w:val="both"/>
        <w:rPr>
          <w:rFonts w:ascii="Arial" w:hAnsi="Arial" w:cs="Arial"/>
          <w:b/>
        </w:rPr>
      </w:pPr>
      <w:r w:rsidRPr="00732AFF">
        <w:rPr>
          <w:rFonts w:ascii="Arial" w:hAnsi="Arial" w:cs="Arial"/>
          <w:b/>
        </w:rPr>
        <w:t>TERCERA</w:t>
      </w:r>
      <w:r w:rsidR="008C335C">
        <w:rPr>
          <w:rFonts w:ascii="Arial" w:hAnsi="Arial" w:cs="Arial"/>
        </w:rPr>
        <w:t>. Funge</w:t>
      </w:r>
      <w:r w:rsidRPr="00732AFF">
        <w:rPr>
          <w:rFonts w:ascii="Arial" w:hAnsi="Arial" w:cs="Arial"/>
        </w:rPr>
        <w:t xml:space="preserve"> como Enlace de la </w:t>
      </w:r>
      <w:r w:rsidR="00B100B1">
        <w:rPr>
          <w:rFonts w:ascii="Arial" w:hAnsi="Arial" w:cs="Arial"/>
          <w:b/>
        </w:rPr>
        <w:t>(1</w:t>
      </w:r>
      <w:r w:rsidRPr="00732AFF">
        <w:rPr>
          <w:rFonts w:ascii="Arial" w:hAnsi="Arial" w:cs="Arial"/>
          <w:b/>
        </w:rPr>
        <w:t>)</w:t>
      </w:r>
      <w:r w:rsidRPr="00732AFF">
        <w:rPr>
          <w:rFonts w:ascii="Arial" w:hAnsi="Arial" w:cs="Arial"/>
        </w:rPr>
        <w:t xml:space="preserve">, el (la) </w:t>
      </w:r>
      <w:r w:rsidRPr="00B100B1">
        <w:rPr>
          <w:rFonts w:ascii="Arial" w:hAnsi="Arial" w:cs="Arial"/>
          <w:b/>
        </w:rPr>
        <w:t>C.</w:t>
      </w:r>
      <w:r w:rsidRPr="00732AFF">
        <w:rPr>
          <w:rFonts w:ascii="Arial" w:hAnsi="Arial" w:cs="Arial"/>
        </w:rPr>
        <w:t xml:space="preserve"> </w:t>
      </w:r>
      <w:r w:rsidRPr="00732AFF">
        <w:rPr>
          <w:rFonts w:ascii="Arial" w:hAnsi="Arial" w:cs="Arial"/>
          <w:b/>
        </w:rPr>
        <w:t>(17),</w:t>
      </w:r>
      <w:r w:rsidRPr="00732AFF">
        <w:rPr>
          <w:rFonts w:ascii="Arial" w:hAnsi="Arial" w:cs="Arial"/>
        </w:rPr>
        <w:t xml:space="preserve"> quien se identifica con credencial con fotografía número</w:t>
      </w:r>
      <w:r w:rsidRPr="00732AFF">
        <w:rPr>
          <w:rFonts w:ascii="Arial" w:hAnsi="Arial" w:cs="Arial"/>
          <w:b/>
        </w:rPr>
        <w:t xml:space="preserve"> (11)</w:t>
      </w:r>
      <w:r w:rsidRPr="00732AFF">
        <w:rPr>
          <w:rFonts w:ascii="Arial" w:hAnsi="Arial" w:cs="Arial"/>
        </w:rPr>
        <w:t xml:space="preserve">, expedida por el </w:t>
      </w:r>
      <w:r w:rsidRPr="00732AFF">
        <w:rPr>
          <w:rFonts w:ascii="Arial" w:hAnsi="Arial" w:cs="Arial"/>
          <w:b/>
        </w:rPr>
        <w:t>(12);</w:t>
      </w:r>
      <w:r w:rsidR="003021D5">
        <w:rPr>
          <w:rFonts w:ascii="Arial" w:hAnsi="Arial" w:cs="Arial"/>
        </w:rPr>
        <w:t xml:space="preserve"> </w:t>
      </w:r>
      <w:r w:rsidRPr="00732AFF">
        <w:rPr>
          <w:rFonts w:ascii="Arial" w:hAnsi="Arial" w:cs="Arial"/>
        </w:rPr>
        <w:t xml:space="preserve">como Representante de la Contraloría General, el </w:t>
      </w:r>
      <w:r>
        <w:rPr>
          <w:rFonts w:ascii="Arial" w:hAnsi="Arial" w:cs="Arial"/>
        </w:rPr>
        <w:t xml:space="preserve">(la) </w:t>
      </w:r>
      <w:r w:rsidRPr="003021D5">
        <w:rPr>
          <w:rFonts w:ascii="Arial" w:hAnsi="Arial" w:cs="Arial"/>
          <w:b/>
        </w:rPr>
        <w:t>C</w:t>
      </w:r>
      <w:r w:rsidRPr="00732AFF">
        <w:rPr>
          <w:rFonts w:ascii="Arial" w:hAnsi="Arial" w:cs="Arial"/>
        </w:rPr>
        <w:t xml:space="preserve">. </w:t>
      </w:r>
      <w:r w:rsidRPr="00732AFF">
        <w:rPr>
          <w:rFonts w:ascii="Arial" w:hAnsi="Arial" w:cs="Arial"/>
          <w:b/>
        </w:rPr>
        <w:t xml:space="preserve">(18) </w:t>
      </w:r>
      <w:r w:rsidRPr="00732AFF">
        <w:rPr>
          <w:rFonts w:ascii="Arial" w:hAnsi="Arial" w:cs="Arial"/>
        </w:rPr>
        <w:t xml:space="preserve">quien se identifica con credencial con fotografía número </w:t>
      </w:r>
      <w:r w:rsidRPr="00732AFF">
        <w:rPr>
          <w:rFonts w:ascii="Arial" w:hAnsi="Arial" w:cs="Arial"/>
          <w:b/>
        </w:rPr>
        <w:t>(11),</w:t>
      </w:r>
      <w:r w:rsidRPr="00732AFF">
        <w:rPr>
          <w:rFonts w:ascii="Arial" w:hAnsi="Arial" w:cs="Arial"/>
        </w:rPr>
        <w:t xml:space="preserve"> expedida por el </w:t>
      </w:r>
      <w:r w:rsidRPr="00732AFF">
        <w:rPr>
          <w:rFonts w:ascii="Arial" w:hAnsi="Arial" w:cs="Arial"/>
          <w:b/>
        </w:rPr>
        <w:t>(12);</w:t>
      </w:r>
      <w:r w:rsidR="003021D5">
        <w:rPr>
          <w:rFonts w:ascii="Arial" w:hAnsi="Arial" w:cs="Arial"/>
          <w:b/>
        </w:rPr>
        <w:t xml:space="preserve"> </w:t>
      </w:r>
      <w:r w:rsidR="003021D5">
        <w:rPr>
          <w:rFonts w:ascii="Arial" w:hAnsi="Arial" w:cs="Arial"/>
        </w:rPr>
        <w:t>y como R</w:t>
      </w:r>
      <w:r w:rsidRPr="00732AFF">
        <w:rPr>
          <w:rFonts w:ascii="Arial" w:hAnsi="Arial" w:cs="Arial"/>
        </w:rPr>
        <w:t xml:space="preserve">epresentantes de la Subsecretaría de Finanzas y de la </w:t>
      </w:r>
      <w:r w:rsidR="003021D5">
        <w:rPr>
          <w:rFonts w:ascii="Arial" w:hAnsi="Arial" w:cs="Arial"/>
        </w:rPr>
        <w:t>Subsecretaría de Administración</w:t>
      </w:r>
      <w:r w:rsidRPr="00732AFF">
        <w:rPr>
          <w:rFonts w:ascii="Arial" w:hAnsi="Arial" w:cs="Arial"/>
        </w:rPr>
        <w:t xml:space="preserve"> de la Secretaría de Finanzas y Administración los</w:t>
      </w:r>
      <w:r w:rsidR="00643E71">
        <w:rPr>
          <w:rFonts w:ascii="Arial" w:hAnsi="Arial" w:cs="Arial"/>
        </w:rPr>
        <w:t xml:space="preserve"> (las)</w:t>
      </w:r>
      <w:r w:rsidRPr="00732AFF">
        <w:rPr>
          <w:rFonts w:ascii="Arial" w:hAnsi="Arial" w:cs="Arial"/>
        </w:rPr>
        <w:t xml:space="preserve"> </w:t>
      </w:r>
      <w:r w:rsidRPr="003021D5">
        <w:rPr>
          <w:rFonts w:ascii="Arial" w:hAnsi="Arial" w:cs="Arial"/>
          <w:b/>
        </w:rPr>
        <w:t>C.C</w:t>
      </w:r>
      <w:r w:rsidR="003C594C" w:rsidRPr="003021D5">
        <w:rPr>
          <w:rFonts w:ascii="Arial" w:hAnsi="Arial" w:cs="Arial"/>
          <w:b/>
        </w:rPr>
        <w:t>.</w:t>
      </w:r>
      <w:r w:rsidRPr="00732AFF">
        <w:rPr>
          <w:rFonts w:ascii="Arial" w:hAnsi="Arial" w:cs="Arial"/>
        </w:rPr>
        <w:t xml:space="preserve"> </w:t>
      </w:r>
      <w:r w:rsidRPr="00732AFF">
        <w:rPr>
          <w:rFonts w:ascii="Arial" w:hAnsi="Arial" w:cs="Arial"/>
          <w:b/>
        </w:rPr>
        <w:t>(18)</w:t>
      </w:r>
      <w:r w:rsidRPr="00732AFF">
        <w:rPr>
          <w:rFonts w:ascii="Arial" w:hAnsi="Arial" w:cs="Arial"/>
        </w:rPr>
        <w:t>, quienes se identifican con credencial</w:t>
      </w:r>
      <w:r w:rsidR="00DA3F55">
        <w:rPr>
          <w:rFonts w:ascii="Arial" w:hAnsi="Arial" w:cs="Arial"/>
        </w:rPr>
        <w:t>es</w:t>
      </w:r>
      <w:r w:rsidRPr="00732AFF">
        <w:rPr>
          <w:rFonts w:ascii="Arial" w:hAnsi="Arial" w:cs="Arial"/>
        </w:rPr>
        <w:t xml:space="preserve"> con fotografía con números de folios </w:t>
      </w:r>
      <w:r w:rsidRPr="00732AFF">
        <w:rPr>
          <w:rFonts w:ascii="Arial" w:hAnsi="Arial" w:cs="Arial"/>
          <w:b/>
        </w:rPr>
        <w:t>(11)</w:t>
      </w:r>
      <w:r w:rsidR="00DA3F55">
        <w:rPr>
          <w:rFonts w:ascii="Arial" w:hAnsi="Arial" w:cs="Arial"/>
          <w:b/>
        </w:rPr>
        <w:t xml:space="preserve"> </w:t>
      </w:r>
      <w:r w:rsidR="00DA3F55" w:rsidRPr="00DA3F55">
        <w:rPr>
          <w:rFonts w:ascii="Arial" w:hAnsi="Arial" w:cs="Arial"/>
        </w:rPr>
        <w:t>y</w:t>
      </w:r>
      <w:r w:rsidR="00DA3F55">
        <w:rPr>
          <w:rFonts w:ascii="Arial" w:hAnsi="Arial" w:cs="Arial"/>
          <w:b/>
        </w:rPr>
        <w:t xml:space="preserve"> (11)</w:t>
      </w:r>
      <w:r w:rsidRPr="00732AFF">
        <w:rPr>
          <w:rFonts w:ascii="Arial" w:hAnsi="Arial" w:cs="Arial"/>
          <w:b/>
        </w:rPr>
        <w:t>,</w:t>
      </w:r>
      <w:r w:rsidRPr="00732AFF">
        <w:rPr>
          <w:rFonts w:ascii="Arial" w:hAnsi="Arial" w:cs="Arial"/>
        </w:rPr>
        <w:t xml:space="preserve"> respectivamente, expedida</w:t>
      </w:r>
      <w:r w:rsidR="007E25D1">
        <w:rPr>
          <w:rFonts w:ascii="Arial" w:hAnsi="Arial" w:cs="Arial"/>
        </w:rPr>
        <w:t>s</w:t>
      </w:r>
      <w:r w:rsidRPr="00732AFF">
        <w:rPr>
          <w:rFonts w:ascii="Arial" w:hAnsi="Arial" w:cs="Arial"/>
        </w:rPr>
        <w:t xml:space="preserve"> por el </w:t>
      </w:r>
      <w:r w:rsidRPr="00732AFF">
        <w:rPr>
          <w:rFonts w:ascii="Arial" w:hAnsi="Arial" w:cs="Arial"/>
          <w:b/>
        </w:rPr>
        <w:t>(12)</w:t>
      </w:r>
      <w:r w:rsidRPr="00732AFF">
        <w:rPr>
          <w:rFonts w:ascii="Arial" w:hAnsi="Arial" w:cs="Arial"/>
        </w:rPr>
        <w:t>.</w:t>
      </w:r>
    </w:p>
    <w:p w14:paraId="36F86034" w14:textId="77777777" w:rsidR="006C7496" w:rsidRPr="00732AFF" w:rsidRDefault="006C7496" w:rsidP="00D04096">
      <w:pPr>
        <w:pStyle w:val="Sinespaciado"/>
        <w:spacing w:line="276" w:lineRule="auto"/>
        <w:jc w:val="both"/>
        <w:rPr>
          <w:rFonts w:ascii="Arial" w:hAnsi="Arial" w:cs="Arial"/>
          <w:b/>
        </w:rPr>
      </w:pPr>
    </w:p>
    <w:p w14:paraId="718F8481" w14:textId="77777777" w:rsidR="006C7496" w:rsidRPr="00732AFF" w:rsidRDefault="006C7496" w:rsidP="00D04096">
      <w:pPr>
        <w:pStyle w:val="Sinespaciado"/>
        <w:spacing w:line="276" w:lineRule="auto"/>
        <w:jc w:val="both"/>
        <w:rPr>
          <w:rFonts w:ascii="Arial" w:hAnsi="Arial" w:cs="Arial"/>
          <w:b/>
        </w:rPr>
      </w:pPr>
      <w:r w:rsidRPr="00732AFF">
        <w:rPr>
          <w:rFonts w:ascii="Arial" w:hAnsi="Arial" w:cs="Arial"/>
          <w:b/>
        </w:rPr>
        <w:lastRenderedPageBreak/>
        <w:t>CUARTA.</w:t>
      </w:r>
      <w:r w:rsidRPr="00732AFF">
        <w:rPr>
          <w:rFonts w:ascii="Arial" w:hAnsi="Arial" w:cs="Arial"/>
        </w:rPr>
        <w:t xml:space="preserve"> Manifiestan los funcionarios entrante y saliente que se</w:t>
      </w:r>
      <w:r w:rsidR="008C335C">
        <w:rPr>
          <w:rFonts w:ascii="Arial" w:hAnsi="Arial" w:cs="Arial"/>
        </w:rPr>
        <w:t xml:space="preserve"> sujetará</w:t>
      </w:r>
      <w:r>
        <w:rPr>
          <w:rFonts w:ascii="Arial" w:hAnsi="Arial" w:cs="Arial"/>
        </w:rPr>
        <w:t>n al</w:t>
      </w:r>
      <w:r w:rsidRPr="00732AFF">
        <w:rPr>
          <w:rFonts w:ascii="Arial" w:hAnsi="Arial" w:cs="Arial"/>
        </w:rPr>
        <w:t xml:space="preserve"> Reglamento para</w:t>
      </w:r>
      <w:r>
        <w:rPr>
          <w:rFonts w:ascii="Arial" w:hAnsi="Arial" w:cs="Arial"/>
        </w:rPr>
        <w:t xml:space="preserve"> Realizar</w:t>
      </w:r>
      <w:r w:rsidRPr="00732AFF">
        <w:rPr>
          <w:rFonts w:ascii="Arial" w:hAnsi="Arial" w:cs="Arial"/>
        </w:rPr>
        <w:t xml:space="preserve"> la Entrega - Recepción de </w:t>
      </w:r>
      <w:r>
        <w:rPr>
          <w:rFonts w:ascii="Arial" w:hAnsi="Arial" w:cs="Arial"/>
        </w:rPr>
        <w:t>la Administración Pública</w:t>
      </w:r>
      <w:r w:rsidRPr="00732AFF">
        <w:rPr>
          <w:rFonts w:ascii="Arial" w:hAnsi="Arial" w:cs="Arial"/>
        </w:rPr>
        <w:t xml:space="preserve"> </w:t>
      </w:r>
      <w:r>
        <w:rPr>
          <w:rFonts w:ascii="Arial" w:hAnsi="Arial" w:cs="Arial"/>
        </w:rPr>
        <w:t xml:space="preserve">del Estado de Baja California Sur y a los </w:t>
      </w:r>
      <w:r w:rsidR="000144AA">
        <w:rPr>
          <w:rFonts w:ascii="Arial" w:hAnsi="Arial" w:cs="Arial"/>
          <w:lang w:eastAsia="es-MX"/>
        </w:rPr>
        <w:t>Lineamientos para la Regulación de los P</w:t>
      </w:r>
      <w:r w:rsidRPr="001F4D46">
        <w:rPr>
          <w:rFonts w:ascii="Arial" w:hAnsi="Arial" w:cs="Arial"/>
          <w:lang w:eastAsia="es-MX"/>
        </w:rPr>
        <w:t>rocesos de Entrega-Recepción</w:t>
      </w:r>
      <w:r w:rsidRPr="00732AFF">
        <w:rPr>
          <w:rFonts w:ascii="Arial" w:hAnsi="Arial" w:cs="Arial"/>
        </w:rPr>
        <w:t xml:space="preserve">; y estar de acuerdo con llevar a cabo el proceso en forma ordenada y transparente, de manera que se garantice la debida continuidad de las acciones a cargo de la </w:t>
      </w:r>
      <w:r w:rsidR="003021D5">
        <w:rPr>
          <w:rFonts w:ascii="Arial" w:hAnsi="Arial" w:cs="Arial"/>
          <w:b/>
        </w:rPr>
        <w:t>(1</w:t>
      </w:r>
      <w:r w:rsidRPr="00732AFF">
        <w:rPr>
          <w:rFonts w:ascii="Arial" w:hAnsi="Arial" w:cs="Arial"/>
          <w:b/>
        </w:rPr>
        <w:t>)</w:t>
      </w:r>
      <w:r w:rsidR="00C66763">
        <w:rPr>
          <w:rFonts w:ascii="Arial" w:hAnsi="Arial" w:cs="Arial"/>
          <w:b/>
        </w:rPr>
        <w:t>.</w:t>
      </w:r>
    </w:p>
    <w:p w14:paraId="29DB2BFF" w14:textId="77777777" w:rsidR="006C7496" w:rsidRDefault="006C7496" w:rsidP="00D04096">
      <w:pPr>
        <w:pStyle w:val="Sinespaciado"/>
        <w:spacing w:line="276" w:lineRule="auto"/>
        <w:jc w:val="both"/>
        <w:rPr>
          <w:rFonts w:ascii="Arial" w:hAnsi="Arial" w:cs="Arial"/>
        </w:rPr>
      </w:pPr>
    </w:p>
    <w:p w14:paraId="5833951A" w14:textId="5D01BDDC" w:rsidR="006C7496" w:rsidRPr="00732AFF" w:rsidRDefault="006C7496" w:rsidP="00D04096">
      <w:pPr>
        <w:pStyle w:val="Sinespaciado"/>
        <w:spacing w:line="276" w:lineRule="auto"/>
        <w:jc w:val="both"/>
        <w:rPr>
          <w:rFonts w:ascii="Arial" w:hAnsi="Arial" w:cs="Arial"/>
        </w:rPr>
      </w:pPr>
      <w:r w:rsidRPr="00732AFF">
        <w:rPr>
          <w:rFonts w:ascii="Arial" w:hAnsi="Arial" w:cs="Arial"/>
        </w:rPr>
        <w:t xml:space="preserve">Por su parte el (la) </w:t>
      </w:r>
      <w:r w:rsidRPr="003021D5">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realiza l</w:t>
      </w:r>
      <w:r w:rsidR="003021D5">
        <w:rPr>
          <w:rFonts w:ascii="Arial" w:hAnsi="Arial" w:cs="Arial"/>
        </w:rPr>
        <w:t xml:space="preserve">a entrega a </w:t>
      </w:r>
      <w:proofErr w:type="spellStart"/>
      <w:r w:rsidR="003021D5">
        <w:rPr>
          <w:rFonts w:ascii="Arial" w:hAnsi="Arial" w:cs="Arial"/>
        </w:rPr>
        <w:t>el</w:t>
      </w:r>
      <w:proofErr w:type="spellEnd"/>
      <w:r w:rsidR="003021D5">
        <w:rPr>
          <w:rFonts w:ascii="Arial" w:hAnsi="Arial" w:cs="Arial"/>
        </w:rPr>
        <w:t xml:space="preserve"> (la)</w:t>
      </w:r>
      <w:r w:rsidRPr="00732AFF">
        <w:rPr>
          <w:rFonts w:ascii="Arial" w:hAnsi="Arial" w:cs="Arial"/>
        </w:rPr>
        <w:t xml:space="preserve"> </w:t>
      </w:r>
      <w:r w:rsidRPr="003021D5">
        <w:rPr>
          <w:rFonts w:ascii="Arial" w:hAnsi="Arial" w:cs="Arial"/>
          <w:b/>
        </w:rPr>
        <w:t xml:space="preserve">C. </w:t>
      </w:r>
      <w:r w:rsidRPr="00732AFF">
        <w:rPr>
          <w:rFonts w:ascii="Arial" w:hAnsi="Arial" w:cs="Arial"/>
          <w:b/>
        </w:rPr>
        <w:t>(9)</w:t>
      </w:r>
      <w:r>
        <w:rPr>
          <w:rFonts w:ascii="Arial" w:hAnsi="Arial" w:cs="Arial"/>
        </w:rPr>
        <w:t>, de</w:t>
      </w:r>
      <w:r w:rsidRPr="00732AFF">
        <w:rPr>
          <w:rFonts w:ascii="Arial" w:hAnsi="Arial" w:cs="Arial"/>
        </w:rPr>
        <w:t xml:space="preserve"> </w:t>
      </w:r>
      <w:r>
        <w:rPr>
          <w:rFonts w:ascii="Arial" w:hAnsi="Arial" w:cs="Arial"/>
        </w:rPr>
        <w:t xml:space="preserve">un </w:t>
      </w:r>
      <w:r w:rsidR="00A93992">
        <w:rPr>
          <w:rFonts w:ascii="Arial" w:hAnsi="Arial" w:cs="Arial"/>
        </w:rPr>
        <w:t>dispositivo de almacenamiento,</w:t>
      </w:r>
      <w:r w:rsidRPr="00732AFF">
        <w:rPr>
          <w:rFonts w:ascii="Arial" w:hAnsi="Arial" w:cs="Arial"/>
        </w:rPr>
        <w:t xml:space="preserve"> que contiene información actualizada al </w:t>
      </w:r>
      <w:r w:rsidRPr="00732AFF">
        <w:rPr>
          <w:rFonts w:ascii="Arial" w:hAnsi="Arial" w:cs="Arial"/>
          <w:b/>
        </w:rPr>
        <w:t>(19)</w:t>
      </w:r>
      <w:r w:rsidRPr="00732AFF">
        <w:rPr>
          <w:rFonts w:ascii="Arial" w:hAnsi="Arial" w:cs="Arial"/>
        </w:rPr>
        <w:t>,</w:t>
      </w:r>
      <w:r w:rsidRPr="00732AFF">
        <w:rPr>
          <w:rFonts w:ascii="Arial" w:hAnsi="Arial" w:cs="Arial"/>
          <w:b/>
        </w:rPr>
        <w:t xml:space="preserve"> </w:t>
      </w:r>
      <w:r w:rsidRPr="00732AFF">
        <w:rPr>
          <w:rFonts w:ascii="Arial" w:hAnsi="Arial" w:cs="Arial"/>
        </w:rPr>
        <w:t xml:space="preserve">considerada conforme al Sistema </w:t>
      </w:r>
      <w:r w:rsidR="003021D5">
        <w:rPr>
          <w:rFonts w:ascii="Arial" w:hAnsi="Arial" w:cs="Arial"/>
        </w:rPr>
        <w:t>Electrónico</w:t>
      </w:r>
      <w:r w:rsidRPr="00732AFF">
        <w:rPr>
          <w:rFonts w:ascii="Arial" w:hAnsi="Arial" w:cs="Arial"/>
        </w:rPr>
        <w:t xml:space="preserve"> de Entrega-Recepción relativa a los siguientes:</w:t>
      </w:r>
    </w:p>
    <w:p w14:paraId="4DEBDA84" w14:textId="77777777" w:rsidR="006C7496" w:rsidRPr="00732AFF" w:rsidRDefault="006C7496" w:rsidP="006C7496">
      <w:pPr>
        <w:pStyle w:val="Sinespaciado"/>
        <w:jc w:val="both"/>
        <w:rPr>
          <w:rFonts w:ascii="Arial" w:hAnsi="Arial" w:cs="Arial"/>
        </w:rPr>
      </w:pPr>
    </w:p>
    <w:p w14:paraId="6C2ACC26" w14:textId="77777777" w:rsidR="006C7496" w:rsidRDefault="006C7496" w:rsidP="006C7496">
      <w:pPr>
        <w:spacing w:after="0"/>
        <w:jc w:val="center"/>
        <w:rPr>
          <w:rFonts w:ascii="Arial" w:hAnsi="Arial" w:cs="Arial"/>
          <w:b/>
        </w:rPr>
      </w:pPr>
      <w:r w:rsidRPr="00732AFF">
        <w:rPr>
          <w:rFonts w:ascii="Arial" w:hAnsi="Arial" w:cs="Arial"/>
          <w:b/>
        </w:rPr>
        <w:t>A N E X O S</w:t>
      </w:r>
    </w:p>
    <w:p w14:paraId="29611D31" w14:textId="77777777" w:rsidR="00ED58B4" w:rsidRPr="00732AFF" w:rsidRDefault="00ED58B4" w:rsidP="006C7496">
      <w:pPr>
        <w:spacing w:after="0"/>
        <w:jc w:val="center"/>
        <w:rPr>
          <w:rFonts w:ascii="Arial" w:hAnsi="Arial" w:cs="Arial"/>
          <w:b/>
        </w:rPr>
      </w:pPr>
    </w:p>
    <w:tbl>
      <w:tblPr>
        <w:tblStyle w:val="Tablaconcuadrcula"/>
        <w:tblW w:w="8828" w:type="dxa"/>
        <w:jc w:val="center"/>
        <w:tblLook w:val="04A0" w:firstRow="1" w:lastRow="0" w:firstColumn="1" w:lastColumn="0" w:noHBand="0" w:noVBand="1"/>
      </w:tblPr>
      <w:tblGrid>
        <w:gridCol w:w="696"/>
        <w:gridCol w:w="6689"/>
        <w:gridCol w:w="688"/>
        <w:gridCol w:w="755"/>
      </w:tblGrid>
      <w:tr w:rsidR="00D04096" w:rsidRPr="00827BA0" w14:paraId="6D4C14F0" w14:textId="77777777" w:rsidTr="00D04096">
        <w:trPr>
          <w:trHeight w:val="170"/>
          <w:jc w:val="center"/>
        </w:trPr>
        <w:tc>
          <w:tcPr>
            <w:tcW w:w="696" w:type="dxa"/>
          </w:tcPr>
          <w:p w14:paraId="40E6B19C" w14:textId="77777777" w:rsidR="00D04096" w:rsidRPr="00E96BB9" w:rsidRDefault="00D04096" w:rsidP="00D04096">
            <w:pPr>
              <w:pStyle w:val="Prrafodelista"/>
              <w:widowControl/>
              <w:numPr>
                <w:ilvl w:val="0"/>
                <w:numId w:val="1"/>
              </w:numPr>
              <w:suppressAutoHyphens w:val="0"/>
              <w:spacing w:line="360" w:lineRule="auto"/>
              <w:jc w:val="center"/>
              <w:rPr>
                <w:rFonts w:ascii="Arial" w:hAnsi="Arial" w:cs="Arial"/>
                <w:b/>
                <w:bCs/>
                <w:sz w:val="22"/>
                <w:szCs w:val="22"/>
                <w:lang w:val="es-MX"/>
              </w:rPr>
            </w:pPr>
          </w:p>
        </w:tc>
        <w:tc>
          <w:tcPr>
            <w:tcW w:w="6689" w:type="dxa"/>
          </w:tcPr>
          <w:p w14:paraId="6D388569" w14:textId="77777777" w:rsidR="00D04096" w:rsidRPr="00E96BB9" w:rsidRDefault="00D04096" w:rsidP="00D04096">
            <w:pPr>
              <w:spacing w:line="360" w:lineRule="auto"/>
              <w:rPr>
                <w:rFonts w:ascii="Arial" w:hAnsi="Arial" w:cs="Arial"/>
                <w:b/>
                <w:bCs/>
              </w:rPr>
            </w:pPr>
            <w:r w:rsidRPr="00E96BB9">
              <w:rPr>
                <w:rFonts w:ascii="Arial" w:hAnsi="Arial" w:cs="Arial"/>
                <w:b/>
                <w:bCs/>
              </w:rPr>
              <w:t>Informe de Gestión</w:t>
            </w:r>
          </w:p>
        </w:tc>
        <w:tc>
          <w:tcPr>
            <w:tcW w:w="688" w:type="dxa"/>
          </w:tcPr>
          <w:p w14:paraId="5E6272E2" w14:textId="77777777" w:rsidR="00D04096" w:rsidRPr="00D04096" w:rsidRDefault="00D04096" w:rsidP="00D04096">
            <w:pPr>
              <w:spacing w:line="360" w:lineRule="auto"/>
              <w:jc w:val="center"/>
              <w:rPr>
                <w:rFonts w:ascii="Agency FB" w:hAnsi="Agency FB" w:cs="Arial"/>
                <w:sz w:val="16"/>
                <w:szCs w:val="16"/>
              </w:rPr>
            </w:pPr>
          </w:p>
        </w:tc>
        <w:tc>
          <w:tcPr>
            <w:tcW w:w="755" w:type="dxa"/>
          </w:tcPr>
          <w:p w14:paraId="2C6301E2" w14:textId="1EDB4E95" w:rsidR="00D04096" w:rsidRPr="00827BA0" w:rsidRDefault="00D04096" w:rsidP="00D04096">
            <w:pPr>
              <w:spacing w:line="360" w:lineRule="auto"/>
              <w:jc w:val="center"/>
              <w:rPr>
                <w:rFonts w:ascii="Arial" w:hAnsi="Arial" w:cs="Arial"/>
              </w:rPr>
            </w:pPr>
          </w:p>
        </w:tc>
      </w:tr>
      <w:tr w:rsidR="00D04096" w:rsidRPr="00827BA0" w14:paraId="030B323D" w14:textId="77777777" w:rsidTr="00ED58B4">
        <w:trPr>
          <w:trHeight w:val="496"/>
          <w:jc w:val="center"/>
        </w:trPr>
        <w:tc>
          <w:tcPr>
            <w:tcW w:w="696" w:type="dxa"/>
          </w:tcPr>
          <w:p w14:paraId="1ACC333A" w14:textId="77777777" w:rsidR="00D04096" w:rsidRPr="00827BA0" w:rsidRDefault="00D04096" w:rsidP="00D04096">
            <w:pPr>
              <w:spacing w:line="360" w:lineRule="auto"/>
              <w:jc w:val="center"/>
              <w:rPr>
                <w:rFonts w:ascii="Arial" w:hAnsi="Arial" w:cs="Arial"/>
              </w:rPr>
            </w:pPr>
          </w:p>
        </w:tc>
        <w:tc>
          <w:tcPr>
            <w:tcW w:w="6689" w:type="dxa"/>
          </w:tcPr>
          <w:p w14:paraId="26D5EB40" w14:textId="77777777" w:rsidR="00D04096" w:rsidRPr="00827BA0" w:rsidRDefault="00D04096" w:rsidP="00D04096">
            <w:pPr>
              <w:pStyle w:val="Prrafodelista"/>
              <w:widowControl/>
              <w:numPr>
                <w:ilvl w:val="0"/>
                <w:numId w:val="3"/>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Informe de Gestión</w:t>
            </w:r>
          </w:p>
        </w:tc>
        <w:tc>
          <w:tcPr>
            <w:tcW w:w="688" w:type="dxa"/>
          </w:tcPr>
          <w:p w14:paraId="43EDF385" w14:textId="77777777" w:rsidR="00D04096" w:rsidRPr="00D04096" w:rsidRDefault="00D04096" w:rsidP="00D04096">
            <w:pPr>
              <w:spacing w:line="360" w:lineRule="auto"/>
              <w:rPr>
                <w:rFonts w:ascii="Agency FB" w:hAnsi="Agency FB" w:cs="Arial"/>
                <w:sz w:val="16"/>
                <w:szCs w:val="16"/>
              </w:rPr>
            </w:pPr>
          </w:p>
        </w:tc>
        <w:tc>
          <w:tcPr>
            <w:tcW w:w="755" w:type="dxa"/>
          </w:tcPr>
          <w:p w14:paraId="77AEAC0C" w14:textId="01DE3042" w:rsidR="00D04096" w:rsidRPr="00827BA0" w:rsidRDefault="00D04096" w:rsidP="00D04096">
            <w:pPr>
              <w:spacing w:line="360" w:lineRule="auto"/>
              <w:rPr>
                <w:rFonts w:ascii="Arial" w:hAnsi="Arial" w:cs="Arial"/>
              </w:rPr>
            </w:pPr>
            <w:r w:rsidRPr="00827BA0">
              <w:rPr>
                <w:rFonts w:ascii="Arial" w:hAnsi="Arial" w:cs="Arial"/>
              </w:rPr>
              <w:t xml:space="preserve">I.1 </w:t>
            </w:r>
          </w:p>
        </w:tc>
      </w:tr>
      <w:tr w:rsidR="00D04096" w:rsidRPr="00827BA0" w14:paraId="504090CC" w14:textId="77777777" w:rsidTr="00B01979">
        <w:trPr>
          <w:trHeight w:hRule="exact" w:val="298"/>
          <w:jc w:val="center"/>
        </w:trPr>
        <w:tc>
          <w:tcPr>
            <w:tcW w:w="696" w:type="dxa"/>
          </w:tcPr>
          <w:p w14:paraId="5F92F499" w14:textId="77777777" w:rsidR="00D04096" w:rsidRPr="00E96BB9" w:rsidRDefault="00D04096" w:rsidP="00D04096">
            <w:pPr>
              <w:pStyle w:val="Prrafodelista"/>
              <w:widowControl/>
              <w:numPr>
                <w:ilvl w:val="0"/>
                <w:numId w:val="1"/>
              </w:numPr>
              <w:suppressAutoHyphens w:val="0"/>
              <w:spacing w:line="360" w:lineRule="auto"/>
              <w:jc w:val="center"/>
              <w:rPr>
                <w:rFonts w:ascii="Arial" w:hAnsi="Arial" w:cs="Arial"/>
                <w:b/>
                <w:bCs/>
                <w:sz w:val="22"/>
                <w:szCs w:val="22"/>
                <w:lang w:val="es-MX"/>
              </w:rPr>
            </w:pPr>
          </w:p>
        </w:tc>
        <w:tc>
          <w:tcPr>
            <w:tcW w:w="6689" w:type="dxa"/>
          </w:tcPr>
          <w:p w14:paraId="23BE7265"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Recursos Materiales</w:t>
            </w:r>
          </w:p>
        </w:tc>
        <w:tc>
          <w:tcPr>
            <w:tcW w:w="688" w:type="dxa"/>
          </w:tcPr>
          <w:p w14:paraId="259B1B0A" w14:textId="77777777" w:rsidR="00D04096" w:rsidRPr="00D04096" w:rsidRDefault="00D04096" w:rsidP="00D04096">
            <w:pPr>
              <w:spacing w:line="360" w:lineRule="auto"/>
              <w:rPr>
                <w:rFonts w:ascii="Agency FB" w:hAnsi="Agency FB" w:cs="Arial"/>
                <w:sz w:val="16"/>
                <w:szCs w:val="16"/>
              </w:rPr>
            </w:pPr>
          </w:p>
        </w:tc>
        <w:tc>
          <w:tcPr>
            <w:tcW w:w="755" w:type="dxa"/>
          </w:tcPr>
          <w:p w14:paraId="5C374AE1" w14:textId="1AA42138" w:rsidR="00D04096" w:rsidRPr="00827BA0" w:rsidRDefault="00D04096" w:rsidP="00D04096">
            <w:pPr>
              <w:spacing w:line="360" w:lineRule="auto"/>
              <w:rPr>
                <w:rFonts w:ascii="Arial" w:hAnsi="Arial" w:cs="Arial"/>
              </w:rPr>
            </w:pPr>
          </w:p>
        </w:tc>
      </w:tr>
      <w:tr w:rsidR="00D04096" w:rsidRPr="00827BA0" w14:paraId="48FB506F" w14:textId="77777777" w:rsidTr="00D04096">
        <w:trPr>
          <w:jc w:val="center"/>
        </w:trPr>
        <w:tc>
          <w:tcPr>
            <w:tcW w:w="696" w:type="dxa"/>
          </w:tcPr>
          <w:p w14:paraId="57FFD400" w14:textId="77777777" w:rsidR="00D04096" w:rsidRPr="00827BA0" w:rsidRDefault="00D04096" w:rsidP="00D04096">
            <w:pPr>
              <w:spacing w:line="360" w:lineRule="auto"/>
              <w:jc w:val="center"/>
              <w:rPr>
                <w:rFonts w:ascii="Arial" w:hAnsi="Arial" w:cs="Arial"/>
              </w:rPr>
            </w:pPr>
          </w:p>
        </w:tc>
        <w:tc>
          <w:tcPr>
            <w:tcW w:w="6689" w:type="dxa"/>
          </w:tcPr>
          <w:p w14:paraId="0C74E170"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Bienes Muebles</w:t>
            </w:r>
          </w:p>
        </w:tc>
        <w:tc>
          <w:tcPr>
            <w:tcW w:w="688" w:type="dxa"/>
          </w:tcPr>
          <w:p w14:paraId="3E7944AF" w14:textId="77777777" w:rsidR="00D04096" w:rsidRPr="00D04096" w:rsidRDefault="00D04096" w:rsidP="00D04096">
            <w:pPr>
              <w:spacing w:line="360" w:lineRule="auto"/>
              <w:rPr>
                <w:rFonts w:ascii="Agency FB" w:hAnsi="Agency FB" w:cs="Arial"/>
                <w:sz w:val="16"/>
                <w:szCs w:val="16"/>
              </w:rPr>
            </w:pPr>
          </w:p>
        </w:tc>
        <w:tc>
          <w:tcPr>
            <w:tcW w:w="755" w:type="dxa"/>
          </w:tcPr>
          <w:p w14:paraId="7AF94C91" w14:textId="4A69233A" w:rsidR="00D04096" w:rsidRPr="00827BA0" w:rsidRDefault="00D04096" w:rsidP="00D04096">
            <w:pPr>
              <w:spacing w:line="360" w:lineRule="auto"/>
              <w:rPr>
                <w:rFonts w:ascii="Arial" w:hAnsi="Arial" w:cs="Arial"/>
              </w:rPr>
            </w:pPr>
            <w:r w:rsidRPr="00827BA0">
              <w:rPr>
                <w:rFonts w:ascii="Arial" w:hAnsi="Arial" w:cs="Arial"/>
              </w:rPr>
              <w:t>II.1</w:t>
            </w:r>
          </w:p>
        </w:tc>
      </w:tr>
      <w:tr w:rsidR="00D04096" w:rsidRPr="00827BA0" w14:paraId="035EB9DD" w14:textId="77777777" w:rsidTr="00D04096">
        <w:trPr>
          <w:jc w:val="center"/>
        </w:trPr>
        <w:tc>
          <w:tcPr>
            <w:tcW w:w="696" w:type="dxa"/>
          </w:tcPr>
          <w:p w14:paraId="6C49929B" w14:textId="77777777" w:rsidR="00D04096" w:rsidRPr="00827BA0" w:rsidRDefault="00D04096" w:rsidP="00D04096">
            <w:pPr>
              <w:spacing w:line="360" w:lineRule="auto"/>
              <w:jc w:val="center"/>
              <w:rPr>
                <w:rFonts w:ascii="Arial" w:hAnsi="Arial" w:cs="Arial"/>
              </w:rPr>
            </w:pPr>
          </w:p>
        </w:tc>
        <w:tc>
          <w:tcPr>
            <w:tcW w:w="6689" w:type="dxa"/>
          </w:tcPr>
          <w:p w14:paraId="5D8A2DCE"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Bienes Inmuebles</w:t>
            </w:r>
          </w:p>
        </w:tc>
        <w:tc>
          <w:tcPr>
            <w:tcW w:w="688" w:type="dxa"/>
          </w:tcPr>
          <w:p w14:paraId="12B69FC6" w14:textId="77777777" w:rsidR="00D04096" w:rsidRPr="00D04096" w:rsidRDefault="00D04096" w:rsidP="00D04096">
            <w:pPr>
              <w:spacing w:line="360" w:lineRule="auto"/>
              <w:rPr>
                <w:rFonts w:ascii="Agency FB" w:hAnsi="Agency FB" w:cs="Arial"/>
                <w:sz w:val="16"/>
                <w:szCs w:val="16"/>
              </w:rPr>
            </w:pPr>
          </w:p>
        </w:tc>
        <w:tc>
          <w:tcPr>
            <w:tcW w:w="755" w:type="dxa"/>
          </w:tcPr>
          <w:p w14:paraId="190C2E73" w14:textId="4D4CB488" w:rsidR="00D04096" w:rsidRPr="00827BA0" w:rsidRDefault="00D04096" w:rsidP="00D04096">
            <w:pPr>
              <w:spacing w:line="360" w:lineRule="auto"/>
              <w:rPr>
                <w:rFonts w:ascii="Arial" w:hAnsi="Arial" w:cs="Arial"/>
              </w:rPr>
            </w:pPr>
            <w:r w:rsidRPr="00827BA0">
              <w:rPr>
                <w:rFonts w:ascii="Arial" w:hAnsi="Arial" w:cs="Arial"/>
              </w:rPr>
              <w:t>II.2</w:t>
            </w:r>
          </w:p>
        </w:tc>
      </w:tr>
      <w:tr w:rsidR="00D04096" w:rsidRPr="00827BA0" w14:paraId="747DBA3C" w14:textId="77777777" w:rsidTr="00D04096">
        <w:trPr>
          <w:jc w:val="center"/>
        </w:trPr>
        <w:tc>
          <w:tcPr>
            <w:tcW w:w="696" w:type="dxa"/>
          </w:tcPr>
          <w:p w14:paraId="640CFCB8" w14:textId="77777777" w:rsidR="00D04096" w:rsidRPr="00827BA0" w:rsidRDefault="00D04096" w:rsidP="00D04096">
            <w:pPr>
              <w:spacing w:line="360" w:lineRule="auto"/>
              <w:jc w:val="center"/>
              <w:rPr>
                <w:rFonts w:ascii="Arial" w:hAnsi="Arial" w:cs="Arial"/>
              </w:rPr>
            </w:pPr>
          </w:p>
        </w:tc>
        <w:tc>
          <w:tcPr>
            <w:tcW w:w="6689" w:type="dxa"/>
          </w:tcPr>
          <w:p w14:paraId="614809D7"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Sistemas Informáticos</w:t>
            </w:r>
          </w:p>
        </w:tc>
        <w:tc>
          <w:tcPr>
            <w:tcW w:w="688" w:type="dxa"/>
          </w:tcPr>
          <w:p w14:paraId="69B6FD92" w14:textId="77777777" w:rsidR="00D04096" w:rsidRPr="00D04096" w:rsidRDefault="00D04096" w:rsidP="00D04096">
            <w:pPr>
              <w:spacing w:line="360" w:lineRule="auto"/>
              <w:rPr>
                <w:rFonts w:ascii="Agency FB" w:hAnsi="Agency FB" w:cs="Arial"/>
                <w:sz w:val="16"/>
                <w:szCs w:val="16"/>
              </w:rPr>
            </w:pPr>
          </w:p>
        </w:tc>
        <w:tc>
          <w:tcPr>
            <w:tcW w:w="755" w:type="dxa"/>
          </w:tcPr>
          <w:p w14:paraId="23AE65A2" w14:textId="031C24A8" w:rsidR="00D04096" w:rsidRPr="00827BA0" w:rsidRDefault="00D04096" w:rsidP="00D04096">
            <w:pPr>
              <w:spacing w:line="360" w:lineRule="auto"/>
              <w:rPr>
                <w:rFonts w:ascii="Arial" w:hAnsi="Arial" w:cs="Arial"/>
              </w:rPr>
            </w:pPr>
            <w:r w:rsidRPr="00827BA0">
              <w:rPr>
                <w:rFonts w:ascii="Arial" w:hAnsi="Arial" w:cs="Arial"/>
              </w:rPr>
              <w:t>II.3</w:t>
            </w:r>
          </w:p>
        </w:tc>
      </w:tr>
      <w:tr w:rsidR="00D04096" w:rsidRPr="00827BA0" w14:paraId="54A9CE99" w14:textId="77777777" w:rsidTr="00D04096">
        <w:trPr>
          <w:trHeight w:val="540"/>
          <w:jc w:val="center"/>
        </w:trPr>
        <w:tc>
          <w:tcPr>
            <w:tcW w:w="696" w:type="dxa"/>
          </w:tcPr>
          <w:p w14:paraId="165E8D74" w14:textId="77777777" w:rsidR="00D04096" w:rsidRPr="00827BA0" w:rsidRDefault="00D04096" w:rsidP="00D04096">
            <w:pPr>
              <w:spacing w:line="360" w:lineRule="auto"/>
              <w:jc w:val="center"/>
              <w:rPr>
                <w:rFonts w:ascii="Arial" w:hAnsi="Arial" w:cs="Arial"/>
              </w:rPr>
            </w:pPr>
          </w:p>
        </w:tc>
        <w:tc>
          <w:tcPr>
            <w:tcW w:w="6689" w:type="dxa"/>
          </w:tcPr>
          <w:p w14:paraId="44656625"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Cajas Fuertes</w:t>
            </w:r>
          </w:p>
        </w:tc>
        <w:tc>
          <w:tcPr>
            <w:tcW w:w="688" w:type="dxa"/>
          </w:tcPr>
          <w:p w14:paraId="7F44A4B7" w14:textId="77777777" w:rsidR="00D04096" w:rsidRPr="00D04096" w:rsidRDefault="00D04096" w:rsidP="00D04096">
            <w:pPr>
              <w:spacing w:line="360" w:lineRule="auto"/>
              <w:rPr>
                <w:rFonts w:ascii="Agency FB" w:hAnsi="Agency FB" w:cs="Arial"/>
                <w:sz w:val="16"/>
                <w:szCs w:val="16"/>
              </w:rPr>
            </w:pPr>
          </w:p>
        </w:tc>
        <w:tc>
          <w:tcPr>
            <w:tcW w:w="755" w:type="dxa"/>
          </w:tcPr>
          <w:p w14:paraId="010C6C77" w14:textId="2C2AC141" w:rsidR="00D04096" w:rsidRPr="00827BA0" w:rsidRDefault="00D04096" w:rsidP="00D04096">
            <w:pPr>
              <w:spacing w:line="360" w:lineRule="auto"/>
              <w:rPr>
                <w:rFonts w:ascii="Arial" w:hAnsi="Arial" w:cs="Arial"/>
              </w:rPr>
            </w:pPr>
            <w:r w:rsidRPr="00827BA0">
              <w:rPr>
                <w:rFonts w:ascii="Arial" w:hAnsi="Arial" w:cs="Arial"/>
              </w:rPr>
              <w:t>II.4</w:t>
            </w:r>
          </w:p>
        </w:tc>
      </w:tr>
      <w:tr w:rsidR="00D04096" w:rsidRPr="00827BA0" w14:paraId="49370F72" w14:textId="77777777" w:rsidTr="00B01979">
        <w:trPr>
          <w:trHeight w:hRule="exact" w:val="356"/>
          <w:jc w:val="center"/>
        </w:trPr>
        <w:tc>
          <w:tcPr>
            <w:tcW w:w="696" w:type="dxa"/>
          </w:tcPr>
          <w:p w14:paraId="1167945C" w14:textId="77777777" w:rsidR="00D04096" w:rsidRPr="00E96BB9" w:rsidRDefault="00D04096" w:rsidP="00D04096">
            <w:pPr>
              <w:pStyle w:val="Prrafodelista"/>
              <w:widowControl/>
              <w:numPr>
                <w:ilvl w:val="0"/>
                <w:numId w:val="1"/>
              </w:numPr>
              <w:suppressAutoHyphens w:val="0"/>
              <w:spacing w:line="360" w:lineRule="auto"/>
              <w:jc w:val="center"/>
              <w:rPr>
                <w:rFonts w:ascii="Arial" w:hAnsi="Arial" w:cs="Arial"/>
                <w:b/>
                <w:bCs/>
                <w:sz w:val="22"/>
                <w:szCs w:val="22"/>
                <w:lang w:val="es-MX"/>
              </w:rPr>
            </w:pPr>
          </w:p>
        </w:tc>
        <w:tc>
          <w:tcPr>
            <w:tcW w:w="6689" w:type="dxa"/>
          </w:tcPr>
          <w:p w14:paraId="4DB34505"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Recursos Financieros</w:t>
            </w:r>
          </w:p>
        </w:tc>
        <w:tc>
          <w:tcPr>
            <w:tcW w:w="688" w:type="dxa"/>
          </w:tcPr>
          <w:p w14:paraId="6CC902E9" w14:textId="77777777" w:rsidR="00D04096" w:rsidRPr="00D04096" w:rsidRDefault="00D04096" w:rsidP="00D04096">
            <w:pPr>
              <w:spacing w:line="360" w:lineRule="auto"/>
              <w:rPr>
                <w:rFonts w:ascii="Agency FB" w:hAnsi="Agency FB" w:cs="Arial"/>
                <w:sz w:val="16"/>
                <w:szCs w:val="16"/>
              </w:rPr>
            </w:pPr>
          </w:p>
        </w:tc>
        <w:tc>
          <w:tcPr>
            <w:tcW w:w="755" w:type="dxa"/>
          </w:tcPr>
          <w:p w14:paraId="716BA21C" w14:textId="076FF2FA" w:rsidR="00D04096" w:rsidRPr="00827BA0" w:rsidRDefault="00D04096" w:rsidP="00D04096">
            <w:pPr>
              <w:spacing w:line="360" w:lineRule="auto"/>
              <w:rPr>
                <w:rFonts w:ascii="Arial" w:hAnsi="Arial" w:cs="Arial"/>
              </w:rPr>
            </w:pPr>
          </w:p>
        </w:tc>
      </w:tr>
      <w:tr w:rsidR="00D04096" w:rsidRPr="00827BA0" w14:paraId="58028733" w14:textId="77777777" w:rsidTr="00D04096">
        <w:trPr>
          <w:jc w:val="center"/>
        </w:trPr>
        <w:tc>
          <w:tcPr>
            <w:tcW w:w="696" w:type="dxa"/>
          </w:tcPr>
          <w:p w14:paraId="60586B3E"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3B1719C4"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Situación de Fondos Revolventes</w:t>
            </w:r>
          </w:p>
        </w:tc>
        <w:tc>
          <w:tcPr>
            <w:tcW w:w="688" w:type="dxa"/>
          </w:tcPr>
          <w:p w14:paraId="6495A20F" w14:textId="77777777" w:rsidR="00D04096" w:rsidRPr="00D04096" w:rsidRDefault="00D04096" w:rsidP="00D04096">
            <w:pPr>
              <w:spacing w:line="360" w:lineRule="auto"/>
              <w:rPr>
                <w:rFonts w:ascii="Agency FB" w:hAnsi="Agency FB" w:cs="Arial"/>
                <w:sz w:val="16"/>
                <w:szCs w:val="16"/>
              </w:rPr>
            </w:pPr>
          </w:p>
        </w:tc>
        <w:tc>
          <w:tcPr>
            <w:tcW w:w="755" w:type="dxa"/>
          </w:tcPr>
          <w:p w14:paraId="004451CB" w14:textId="76819748" w:rsidR="00D04096" w:rsidRPr="00827BA0" w:rsidRDefault="00D04096" w:rsidP="00D04096">
            <w:pPr>
              <w:spacing w:line="360" w:lineRule="auto"/>
              <w:rPr>
                <w:rFonts w:ascii="Arial" w:hAnsi="Arial" w:cs="Arial"/>
              </w:rPr>
            </w:pPr>
            <w:r w:rsidRPr="00827BA0">
              <w:rPr>
                <w:rFonts w:ascii="Arial" w:hAnsi="Arial" w:cs="Arial"/>
              </w:rPr>
              <w:t>III.1</w:t>
            </w:r>
          </w:p>
        </w:tc>
      </w:tr>
      <w:tr w:rsidR="00D04096" w:rsidRPr="00827BA0" w14:paraId="75308542" w14:textId="77777777" w:rsidTr="00D04096">
        <w:trPr>
          <w:jc w:val="center"/>
        </w:trPr>
        <w:tc>
          <w:tcPr>
            <w:tcW w:w="696" w:type="dxa"/>
          </w:tcPr>
          <w:p w14:paraId="7409A10B"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30741257"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Situación de Cuentas Bancarias</w:t>
            </w:r>
          </w:p>
        </w:tc>
        <w:tc>
          <w:tcPr>
            <w:tcW w:w="688" w:type="dxa"/>
          </w:tcPr>
          <w:p w14:paraId="01F4FACB" w14:textId="77777777" w:rsidR="00D04096" w:rsidRPr="00D04096" w:rsidRDefault="00D04096" w:rsidP="00D04096">
            <w:pPr>
              <w:spacing w:line="360" w:lineRule="auto"/>
              <w:rPr>
                <w:rFonts w:ascii="Agency FB" w:hAnsi="Agency FB" w:cs="Arial"/>
                <w:sz w:val="16"/>
                <w:szCs w:val="16"/>
              </w:rPr>
            </w:pPr>
          </w:p>
        </w:tc>
        <w:tc>
          <w:tcPr>
            <w:tcW w:w="755" w:type="dxa"/>
          </w:tcPr>
          <w:p w14:paraId="6FF06A72" w14:textId="5B7711DC" w:rsidR="00D04096" w:rsidRPr="00827BA0" w:rsidRDefault="00D04096" w:rsidP="00D04096">
            <w:pPr>
              <w:spacing w:line="360" w:lineRule="auto"/>
              <w:rPr>
                <w:rFonts w:ascii="Arial" w:hAnsi="Arial" w:cs="Arial"/>
              </w:rPr>
            </w:pPr>
            <w:r w:rsidRPr="00827BA0">
              <w:rPr>
                <w:rFonts w:ascii="Arial" w:hAnsi="Arial" w:cs="Arial"/>
              </w:rPr>
              <w:t>III.2</w:t>
            </w:r>
          </w:p>
        </w:tc>
      </w:tr>
      <w:tr w:rsidR="00D04096" w:rsidRPr="00827BA0" w14:paraId="09B19596" w14:textId="77777777" w:rsidTr="00D04096">
        <w:trPr>
          <w:jc w:val="center"/>
        </w:trPr>
        <w:tc>
          <w:tcPr>
            <w:tcW w:w="696" w:type="dxa"/>
          </w:tcPr>
          <w:p w14:paraId="617519E7"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646FA688"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Cheques Expedidos Sin Entregar</w:t>
            </w:r>
          </w:p>
        </w:tc>
        <w:tc>
          <w:tcPr>
            <w:tcW w:w="688" w:type="dxa"/>
          </w:tcPr>
          <w:p w14:paraId="4D2F9EC7" w14:textId="77777777" w:rsidR="00D04096" w:rsidRPr="00D04096" w:rsidRDefault="00D04096" w:rsidP="00D04096">
            <w:pPr>
              <w:spacing w:line="360" w:lineRule="auto"/>
              <w:rPr>
                <w:rFonts w:ascii="Agency FB" w:hAnsi="Agency FB" w:cs="Arial"/>
                <w:sz w:val="16"/>
                <w:szCs w:val="16"/>
              </w:rPr>
            </w:pPr>
          </w:p>
        </w:tc>
        <w:tc>
          <w:tcPr>
            <w:tcW w:w="755" w:type="dxa"/>
          </w:tcPr>
          <w:p w14:paraId="2A5493A9" w14:textId="2E45F75E" w:rsidR="00D04096" w:rsidRPr="00827BA0" w:rsidRDefault="00D04096" w:rsidP="00D04096">
            <w:pPr>
              <w:spacing w:line="360" w:lineRule="auto"/>
              <w:rPr>
                <w:rFonts w:ascii="Arial" w:hAnsi="Arial" w:cs="Arial"/>
              </w:rPr>
            </w:pPr>
            <w:r w:rsidRPr="00827BA0">
              <w:rPr>
                <w:rFonts w:ascii="Arial" w:hAnsi="Arial" w:cs="Arial"/>
              </w:rPr>
              <w:t xml:space="preserve">III.3 </w:t>
            </w:r>
          </w:p>
        </w:tc>
      </w:tr>
      <w:tr w:rsidR="00D04096" w:rsidRPr="00827BA0" w14:paraId="39C47C32" w14:textId="77777777" w:rsidTr="00D04096">
        <w:trPr>
          <w:trHeight w:val="525"/>
          <w:jc w:val="center"/>
        </w:trPr>
        <w:tc>
          <w:tcPr>
            <w:tcW w:w="696" w:type="dxa"/>
          </w:tcPr>
          <w:p w14:paraId="7CC45123"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1269AE05"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Situación de Cuentas de Inversiones</w:t>
            </w:r>
          </w:p>
        </w:tc>
        <w:tc>
          <w:tcPr>
            <w:tcW w:w="688" w:type="dxa"/>
          </w:tcPr>
          <w:p w14:paraId="71DEA2A2" w14:textId="77777777" w:rsidR="00D04096" w:rsidRPr="00D04096" w:rsidRDefault="00D04096" w:rsidP="00D04096">
            <w:pPr>
              <w:spacing w:line="360" w:lineRule="auto"/>
              <w:rPr>
                <w:rFonts w:ascii="Agency FB" w:hAnsi="Agency FB" w:cs="Arial"/>
                <w:sz w:val="16"/>
                <w:szCs w:val="16"/>
              </w:rPr>
            </w:pPr>
          </w:p>
        </w:tc>
        <w:tc>
          <w:tcPr>
            <w:tcW w:w="755" w:type="dxa"/>
          </w:tcPr>
          <w:p w14:paraId="7B45A47E" w14:textId="36EB09AA" w:rsidR="00D04096" w:rsidRPr="00827BA0" w:rsidRDefault="00D04096" w:rsidP="00D04096">
            <w:pPr>
              <w:spacing w:line="360" w:lineRule="auto"/>
              <w:rPr>
                <w:rFonts w:ascii="Arial" w:hAnsi="Arial" w:cs="Arial"/>
              </w:rPr>
            </w:pPr>
            <w:r w:rsidRPr="00827BA0">
              <w:rPr>
                <w:rFonts w:ascii="Arial" w:hAnsi="Arial" w:cs="Arial"/>
              </w:rPr>
              <w:t>III.4</w:t>
            </w:r>
          </w:p>
        </w:tc>
      </w:tr>
      <w:tr w:rsidR="00D04096" w:rsidRPr="00827BA0" w14:paraId="2E2EA9D5" w14:textId="77777777" w:rsidTr="00D04096">
        <w:trPr>
          <w:trHeight w:hRule="exact" w:val="312"/>
          <w:jc w:val="center"/>
        </w:trPr>
        <w:tc>
          <w:tcPr>
            <w:tcW w:w="696" w:type="dxa"/>
          </w:tcPr>
          <w:p w14:paraId="41DD5EE8" w14:textId="77777777" w:rsidR="00D04096" w:rsidRPr="00E96BB9" w:rsidRDefault="00D04096" w:rsidP="00E96BB9">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648ED4D4" w14:textId="77777777" w:rsidR="00D04096" w:rsidRPr="00E96BB9" w:rsidRDefault="00D04096" w:rsidP="00E96BB9">
            <w:pPr>
              <w:pStyle w:val="Prrafodelista"/>
              <w:spacing w:line="360" w:lineRule="auto"/>
              <w:ind w:left="0"/>
              <w:rPr>
                <w:rFonts w:ascii="Arial" w:hAnsi="Arial" w:cs="Arial"/>
                <w:b/>
                <w:bCs/>
                <w:sz w:val="22"/>
                <w:szCs w:val="22"/>
                <w:lang w:val="es-MX"/>
              </w:rPr>
            </w:pPr>
            <w:r w:rsidRPr="00E96BB9">
              <w:rPr>
                <w:rFonts w:ascii="Arial" w:hAnsi="Arial" w:cs="Arial"/>
                <w:b/>
                <w:bCs/>
                <w:sz w:val="22"/>
                <w:szCs w:val="22"/>
                <w:lang w:val="es-MX"/>
              </w:rPr>
              <w:t>Estados Financieros</w:t>
            </w:r>
          </w:p>
        </w:tc>
        <w:tc>
          <w:tcPr>
            <w:tcW w:w="688" w:type="dxa"/>
          </w:tcPr>
          <w:p w14:paraId="2445BF5B" w14:textId="77777777" w:rsidR="00D04096" w:rsidRPr="00D04096" w:rsidRDefault="00D04096" w:rsidP="00D04096">
            <w:pPr>
              <w:spacing w:line="360" w:lineRule="auto"/>
              <w:rPr>
                <w:rFonts w:ascii="Agency FB" w:hAnsi="Agency FB" w:cs="Arial"/>
                <w:sz w:val="16"/>
                <w:szCs w:val="16"/>
              </w:rPr>
            </w:pPr>
          </w:p>
        </w:tc>
        <w:tc>
          <w:tcPr>
            <w:tcW w:w="755" w:type="dxa"/>
          </w:tcPr>
          <w:p w14:paraId="5687AE18" w14:textId="051225EE" w:rsidR="00D04096" w:rsidRPr="00827BA0" w:rsidRDefault="00D04096" w:rsidP="00D04096">
            <w:pPr>
              <w:spacing w:line="360" w:lineRule="auto"/>
              <w:rPr>
                <w:rFonts w:ascii="Arial" w:hAnsi="Arial" w:cs="Arial"/>
              </w:rPr>
            </w:pPr>
          </w:p>
        </w:tc>
      </w:tr>
      <w:tr w:rsidR="00D04096" w:rsidRPr="00827BA0" w14:paraId="4C4BC1CB" w14:textId="77777777" w:rsidTr="00D04096">
        <w:trPr>
          <w:trHeight w:val="621"/>
          <w:jc w:val="center"/>
        </w:trPr>
        <w:tc>
          <w:tcPr>
            <w:tcW w:w="696" w:type="dxa"/>
          </w:tcPr>
          <w:p w14:paraId="4F36256C"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6B46804A"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Estados Financieros</w:t>
            </w:r>
          </w:p>
        </w:tc>
        <w:tc>
          <w:tcPr>
            <w:tcW w:w="688" w:type="dxa"/>
          </w:tcPr>
          <w:p w14:paraId="56452E0D" w14:textId="77777777" w:rsidR="00D04096" w:rsidRPr="00D04096" w:rsidRDefault="00D04096" w:rsidP="00D04096">
            <w:pPr>
              <w:spacing w:line="360" w:lineRule="auto"/>
              <w:rPr>
                <w:rFonts w:ascii="Agency FB" w:hAnsi="Agency FB" w:cs="Arial"/>
                <w:sz w:val="16"/>
                <w:szCs w:val="16"/>
              </w:rPr>
            </w:pPr>
          </w:p>
        </w:tc>
        <w:tc>
          <w:tcPr>
            <w:tcW w:w="755" w:type="dxa"/>
          </w:tcPr>
          <w:p w14:paraId="0AB491D8" w14:textId="22CAB9C3" w:rsidR="00D04096" w:rsidRPr="00827BA0" w:rsidRDefault="00D04096" w:rsidP="00D04096">
            <w:pPr>
              <w:spacing w:line="360" w:lineRule="auto"/>
              <w:rPr>
                <w:rFonts w:ascii="Arial" w:hAnsi="Arial" w:cs="Arial"/>
              </w:rPr>
            </w:pPr>
            <w:r w:rsidRPr="00827BA0">
              <w:rPr>
                <w:rFonts w:ascii="Arial" w:hAnsi="Arial" w:cs="Arial"/>
              </w:rPr>
              <w:t xml:space="preserve">IV.1 </w:t>
            </w:r>
          </w:p>
        </w:tc>
      </w:tr>
      <w:tr w:rsidR="00D04096" w:rsidRPr="00827BA0" w14:paraId="671E884A" w14:textId="77777777" w:rsidTr="00D04096">
        <w:trPr>
          <w:trHeight w:hRule="exact" w:val="438"/>
          <w:jc w:val="center"/>
        </w:trPr>
        <w:tc>
          <w:tcPr>
            <w:tcW w:w="696" w:type="dxa"/>
          </w:tcPr>
          <w:p w14:paraId="115656AD"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3847DABA"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Recursos Humanos</w:t>
            </w:r>
          </w:p>
        </w:tc>
        <w:tc>
          <w:tcPr>
            <w:tcW w:w="688" w:type="dxa"/>
          </w:tcPr>
          <w:p w14:paraId="46E5D3E2" w14:textId="77777777" w:rsidR="00D04096" w:rsidRPr="00D04096" w:rsidRDefault="00D04096" w:rsidP="00D04096">
            <w:pPr>
              <w:spacing w:line="360" w:lineRule="auto"/>
              <w:rPr>
                <w:rFonts w:ascii="Agency FB" w:hAnsi="Agency FB" w:cs="Arial"/>
                <w:sz w:val="16"/>
                <w:szCs w:val="16"/>
              </w:rPr>
            </w:pPr>
          </w:p>
        </w:tc>
        <w:tc>
          <w:tcPr>
            <w:tcW w:w="755" w:type="dxa"/>
          </w:tcPr>
          <w:p w14:paraId="379EEE08" w14:textId="37049C1D" w:rsidR="00D04096" w:rsidRPr="00827BA0" w:rsidRDefault="00D04096" w:rsidP="00D04096">
            <w:pPr>
              <w:spacing w:line="360" w:lineRule="auto"/>
              <w:rPr>
                <w:rFonts w:ascii="Arial" w:hAnsi="Arial" w:cs="Arial"/>
              </w:rPr>
            </w:pPr>
          </w:p>
        </w:tc>
      </w:tr>
      <w:tr w:rsidR="00D04096" w:rsidRPr="00827BA0" w14:paraId="20B62717" w14:textId="77777777" w:rsidTr="00D04096">
        <w:trPr>
          <w:jc w:val="center"/>
        </w:trPr>
        <w:tc>
          <w:tcPr>
            <w:tcW w:w="696" w:type="dxa"/>
          </w:tcPr>
          <w:p w14:paraId="195F617E"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7B2BD3BF"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Plantilla de Personal</w:t>
            </w:r>
          </w:p>
        </w:tc>
        <w:tc>
          <w:tcPr>
            <w:tcW w:w="688" w:type="dxa"/>
          </w:tcPr>
          <w:p w14:paraId="309B1D8F" w14:textId="77777777" w:rsidR="00D04096" w:rsidRPr="00D04096" w:rsidRDefault="00D04096" w:rsidP="00D04096">
            <w:pPr>
              <w:spacing w:line="360" w:lineRule="auto"/>
              <w:rPr>
                <w:rFonts w:ascii="Agency FB" w:hAnsi="Agency FB" w:cs="Arial"/>
                <w:sz w:val="16"/>
                <w:szCs w:val="16"/>
              </w:rPr>
            </w:pPr>
          </w:p>
        </w:tc>
        <w:tc>
          <w:tcPr>
            <w:tcW w:w="755" w:type="dxa"/>
          </w:tcPr>
          <w:p w14:paraId="5B673056" w14:textId="79FE6CA6" w:rsidR="00D04096" w:rsidRPr="00827BA0" w:rsidRDefault="00D04096" w:rsidP="00D04096">
            <w:pPr>
              <w:spacing w:line="360" w:lineRule="auto"/>
              <w:rPr>
                <w:rFonts w:ascii="Arial" w:hAnsi="Arial" w:cs="Arial"/>
              </w:rPr>
            </w:pPr>
            <w:r w:rsidRPr="00827BA0">
              <w:rPr>
                <w:rFonts w:ascii="Arial" w:hAnsi="Arial" w:cs="Arial"/>
              </w:rPr>
              <w:t>V.1</w:t>
            </w:r>
          </w:p>
        </w:tc>
      </w:tr>
      <w:tr w:rsidR="00D04096" w:rsidRPr="00827BA0" w14:paraId="340F4253" w14:textId="77777777" w:rsidTr="00D04096">
        <w:trPr>
          <w:jc w:val="center"/>
        </w:trPr>
        <w:tc>
          <w:tcPr>
            <w:tcW w:w="696" w:type="dxa"/>
          </w:tcPr>
          <w:p w14:paraId="07065AA7"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19D05C1D"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Plantilla de Prestadores de Servicios</w:t>
            </w:r>
          </w:p>
        </w:tc>
        <w:tc>
          <w:tcPr>
            <w:tcW w:w="688" w:type="dxa"/>
          </w:tcPr>
          <w:p w14:paraId="5A849348" w14:textId="77777777" w:rsidR="00D04096" w:rsidRPr="00D04096" w:rsidRDefault="00D04096" w:rsidP="00D04096">
            <w:pPr>
              <w:spacing w:line="360" w:lineRule="auto"/>
              <w:rPr>
                <w:rFonts w:ascii="Agency FB" w:hAnsi="Agency FB" w:cs="Arial"/>
                <w:sz w:val="16"/>
                <w:szCs w:val="16"/>
              </w:rPr>
            </w:pPr>
          </w:p>
        </w:tc>
        <w:tc>
          <w:tcPr>
            <w:tcW w:w="755" w:type="dxa"/>
          </w:tcPr>
          <w:p w14:paraId="696A74C9" w14:textId="49C9B72A" w:rsidR="00D04096" w:rsidRPr="00827BA0" w:rsidRDefault="00D04096" w:rsidP="00D04096">
            <w:pPr>
              <w:spacing w:line="360" w:lineRule="auto"/>
              <w:rPr>
                <w:rFonts w:ascii="Arial" w:hAnsi="Arial" w:cs="Arial"/>
              </w:rPr>
            </w:pPr>
            <w:r w:rsidRPr="00827BA0">
              <w:rPr>
                <w:rFonts w:ascii="Arial" w:hAnsi="Arial" w:cs="Arial"/>
              </w:rPr>
              <w:t>V.2</w:t>
            </w:r>
          </w:p>
        </w:tc>
      </w:tr>
      <w:tr w:rsidR="00D04096" w:rsidRPr="00827BA0" w14:paraId="50EC06CE" w14:textId="77777777" w:rsidTr="00ED58B4">
        <w:trPr>
          <w:trHeight w:val="611"/>
          <w:jc w:val="center"/>
        </w:trPr>
        <w:tc>
          <w:tcPr>
            <w:tcW w:w="696" w:type="dxa"/>
          </w:tcPr>
          <w:p w14:paraId="487034EE"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13AB72F1"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Organigrama</w:t>
            </w:r>
          </w:p>
        </w:tc>
        <w:tc>
          <w:tcPr>
            <w:tcW w:w="688" w:type="dxa"/>
          </w:tcPr>
          <w:p w14:paraId="18C6FA34" w14:textId="77777777" w:rsidR="00D04096" w:rsidRPr="00D04096" w:rsidRDefault="00D04096" w:rsidP="00D04096">
            <w:pPr>
              <w:spacing w:line="360" w:lineRule="auto"/>
              <w:rPr>
                <w:rFonts w:ascii="Agency FB" w:hAnsi="Agency FB" w:cs="Arial"/>
                <w:sz w:val="16"/>
                <w:szCs w:val="16"/>
              </w:rPr>
            </w:pPr>
          </w:p>
        </w:tc>
        <w:tc>
          <w:tcPr>
            <w:tcW w:w="755" w:type="dxa"/>
          </w:tcPr>
          <w:p w14:paraId="33655148" w14:textId="2B1326DF" w:rsidR="00D04096" w:rsidRPr="00827BA0" w:rsidRDefault="00D04096" w:rsidP="00D04096">
            <w:pPr>
              <w:spacing w:line="360" w:lineRule="auto"/>
              <w:rPr>
                <w:rFonts w:ascii="Arial" w:hAnsi="Arial" w:cs="Arial"/>
              </w:rPr>
            </w:pPr>
            <w:r w:rsidRPr="00827BA0">
              <w:rPr>
                <w:rFonts w:ascii="Arial" w:hAnsi="Arial" w:cs="Arial"/>
              </w:rPr>
              <w:t>V.3</w:t>
            </w:r>
          </w:p>
        </w:tc>
      </w:tr>
      <w:tr w:rsidR="00D04096" w:rsidRPr="00827BA0" w14:paraId="2DD25DB3" w14:textId="77777777" w:rsidTr="00D04096">
        <w:trPr>
          <w:trHeight w:hRule="exact" w:val="255"/>
          <w:jc w:val="center"/>
        </w:trPr>
        <w:tc>
          <w:tcPr>
            <w:tcW w:w="696" w:type="dxa"/>
          </w:tcPr>
          <w:p w14:paraId="09CDE9E7"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3B92E6F6"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Situación Programática Presupuestal</w:t>
            </w:r>
          </w:p>
        </w:tc>
        <w:tc>
          <w:tcPr>
            <w:tcW w:w="688" w:type="dxa"/>
          </w:tcPr>
          <w:p w14:paraId="5D353602" w14:textId="77777777" w:rsidR="00D04096" w:rsidRPr="00D04096" w:rsidRDefault="00D04096" w:rsidP="00D04096">
            <w:pPr>
              <w:spacing w:line="360" w:lineRule="auto"/>
              <w:jc w:val="right"/>
              <w:rPr>
                <w:rFonts w:ascii="Agency FB" w:hAnsi="Agency FB" w:cs="Arial"/>
                <w:sz w:val="16"/>
                <w:szCs w:val="16"/>
              </w:rPr>
            </w:pPr>
          </w:p>
        </w:tc>
        <w:tc>
          <w:tcPr>
            <w:tcW w:w="755" w:type="dxa"/>
          </w:tcPr>
          <w:p w14:paraId="0DB32D02" w14:textId="2479516B" w:rsidR="00D04096" w:rsidRPr="00827BA0" w:rsidRDefault="00D04096" w:rsidP="00D04096">
            <w:pPr>
              <w:spacing w:line="360" w:lineRule="auto"/>
              <w:jc w:val="right"/>
              <w:rPr>
                <w:rFonts w:ascii="Arial" w:hAnsi="Arial" w:cs="Arial"/>
              </w:rPr>
            </w:pPr>
          </w:p>
        </w:tc>
      </w:tr>
      <w:tr w:rsidR="00D04096" w:rsidRPr="00827BA0" w14:paraId="59286829" w14:textId="77777777" w:rsidTr="00D04096">
        <w:trPr>
          <w:jc w:val="center"/>
        </w:trPr>
        <w:tc>
          <w:tcPr>
            <w:tcW w:w="696" w:type="dxa"/>
          </w:tcPr>
          <w:p w14:paraId="7A6169CD"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0624CC25"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Situación Programática Presupuestal</w:t>
            </w:r>
          </w:p>
        </w:tc>
        <w:tc>
          <w:tcPr>
            <w:tcW w:w="688" w:type="dxa"/>
          </w:tcPr>
          <w:p w14:paraId="26FBA047" w14:textId="77777777" w:rsidR="00D04096" w:rsidRPr="00D04096" w:rsidRDefault="00D04096" w:rsidP="00D04096">
            <w:pPr>
              <w:spacing w:line="360" w:lineRule="auto"/>
              <w:rPr>
                <w:rFonts w:ascii="Agency FB" w:hAnsi="Agency FB" w:cs="Arial"/>
                <w:sz w:val="16"/>
                <w:szCs w:val="16"/>
              </w:rPr>
            </w:pPr>
          </w:p>
        </w:tc>
        <w:tc>
          <w:tcPr>
            <w:tcW w:w="755" w:type="dxa"/>
          </w:tcPr>
          <w:p w14:paraId="4CB865DB" w14:textId="5D65D725" w:rsidR="00D04096" w:rsidRPr="00827BA0" w:rsidRDefault="00D04096" w:rsidP="00D04096">
            <w:pPr>
              <w:spacing w:line="360" w:lineRule="auto"/>
              <w:rPr>
                <w:rFonts w:ascii="Arial" w:hAnsi="Arial" w:cs="Arial"/>
              </w:rPr>
            </w:pPr>
            <w:r w:rsidRPr="00827BA0">
              <w:rPr>
                <w:rFonts w:ascii="Arial" w:hAnsi="Arial" w:cs="Arial"/>
              </w:rPr>
              <w:t xml:space="preserve"> VI.1</w:t>
            </w:r>
          </w:p>
        </w:tc>
      </w:tr>
      <w:tr w:rsidR="00D04096" w:rsidRPr="00827BA0" w14:paraId="07DE9CA6" w14:textId="77777777" w:rsidTr="00B01979">
        <w:trPr>
          <w:trHeight w:val="549"/>
          <w:jc w:val="center"/>
        </w:trPr>
        <w:tc>
          <w:tcPr>
            <w:tcW w:w="696" w:type="dxa"/>
          </w:tcPr>
          <w:p w14:paraId="7E30D26B"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320557CC"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Estados e Informes Presupuestales y Programáticos</w:t>
            </w:r>
          </w:p>
        </w:tc>
        <w:tc>
          <w:tcPr>
            <w:tcW w:w="688" w:type="dxa"/>
          </w:tcPr>
          <w:p w14:paraId="2C2C0CB8" w14:textId="77777777" w:rsidR="00D04096" w:rsidRPr="00D04096" w:rsidRDefault="00D04096" w:rsidP="00D04096">
            <w:pPr>
              <w:spacing w:line="360" w:lineRule="auto"/>
              <w:jc w:val="center"/>
              <w:rPr>
                <w:rFonts w:ascii="Agency FB" w:hAnsi="Agency FB" w:cs="Arial"/>
                <w:sz w:val="16"/>
                <w:szCs w:val="16"/>
              </w:rPr>
            </w:pPr>
          </w:p>
        </w:tc>
        <w:tc>
          <w:tcPr>
            <w:tcW w:w="755" w:type="dxa"/>
          </w:tcPr>
          <w:p w14:paraId="1205E994" w14:textId="1E40849C" w:rsidR="00D04096" w:rsidRPr="00827BA0" w:rsidRDefault="00D04096" w:rsidP="00D04096">
            <w:pPr>
              <w:spacing w:line="360" w:lineRule="auto"/>
              <w:jc w:val="center"/>
              <w:rPr>
                <w:rFonts w:ascii="Arial" w:hAnsi="Arial" w:cs="Arial"/>
              </w:rPr>
            </w:pPr>
            <w:r w:rsidRPr="00827BA0">
              <w:rPr>
                <w:rFonts w:ascii="Arial" w:hAnsi="Arial" w:cs="Arial"/>
              </w:rPr>
              <w:t>VI.2</w:t>
            </w:r>
          </w:p>
        </w:tc>
      </w:tr>
      <w:tr w:rsidR="00D04096" w:rsidRPr="00827BA0" w14:paraId="099E7BA7" w14:textId="77777777" w:rsidTr="00B01979">
        <w:trPr>
          <w:trHeight w:hRule="exact" w:val="294"/>
          <w:jc w:val="center"/>
        </w:trPr>
        <w:tc>
          <w:tcPr>
            <w:tcW w:w="696" w:type="dxa"/>
          </w:tcPr>
          <w:p w14:paraId="022C4388"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772766DC"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Inventario de Programas y/o Acciones</w:t>
            </w:r>
          </w:p>
        </w:tc>
        <w:tc>
          <w:tcPr>
            <w:tcW w:w="688" w:type="dxa"/>
          </w:tcPr>
          <w:p w14:paraId="1F8C3C0B" w14:textId="77777777" w:rsidR="00D04096" w:rsidRPr="00D04096" w:rsidRDefault="00D04096" w:rsidP="00D04096">
            <w:pPr>
              <w:spacing w:line="360" w:lineRule="auto"/>
              <w:rPr>
                <w:rFonts w:ascii="Agency FB" w:hAnsi="Agency FB" w:cs="Arial"/>
                <w:sz w:val="16"/>
                <w:szCs w:val="16"/>
              </w:rPr>
            </w:pPr>
          </w:p>
        </w:tc>
        <w:tc>
          <w:tcPr>
            <w:tcW w:w="755" w:type="dxa"/>
          </w:tcPr>
          <w:p w14:paraId="3DA1F771" w14:textId="30F0C397" w:rsidR="00D04096" w:rsidRPr="00827BA0" w:rsidRDefault="00D04096" w:rsidP="00D04096">
            <w:pPr>
              <w:spacing w:line="360" w:lineRule="auto"/>
              <w:rPr>
                <w:rFonts w:ascii="Arial" w:hAnsi="Arial" w:cs="Arial"/>
              </w:rPr>
            </w:pPr>
          </w:p>
        </w:tc>
      </w:tr>
      <w:tr w:rsidR="00D04096" w:rsidRPr="00827BA0" w14:paraId="37322D40" w14:textId="77777777" w:rsidTr="00B01979">
        <w:trPr>
          <w:trHeight w:val="334"/>
          <w:jc w:val="center"/>
        </w:trPr>
        <w:tc>
          <w:tcPr>
            <w:tcW w:w="696" w:type="dxa"/>
          </w:tcPr>
          <w:p w14:paraId="1FFA61BA"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6383EEEA"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Programas y/o Acciones en Proceso</w:t>
            </w:r>
          </w:p>
        </w:tc>
        <w:tc>
          <w:tcPr>
            <w:tcW w:w="688" w:type="dxa"/>
          </w:tcPr>
          <w:p w14:paraId="23A1913B" w14:textId="77777777" w:rsidR="00D04096" w:rsidRPr="00D04096" w:rsidRDefault="00D04096" w:rsidP="00D04096">
            <w:pPr>
              <w:spacing w:line="360" w:lineRule="auto"/>
              <w:ind w:left="34" w:right="-142" w:hanging="33"/>
              <w:rPr>
                <w:rFonts w:ascii="Agency FB" w:hAnsi="Agency FB" w:cs="Arial"/>
                <w:sz w:val="16"/>
                <w:szCs w:val="16"/>
              </w:rPr>
            </w:pPr>
          </w:p>
        </w:tc>
        <w:tc>
          <w:tcPr>
            <w:tcW w:w="755" w:type="dxa"/>
          </w:tcPr>
          <w:p w14:paraId="577178BF" w14:textId="61E830B6" w:rsidR="00D04096" w:rsidRPr="00827BA0" w:rsidRDefault="00D04096" w:rsidP="00D04096">
            <w:pPr>
              <w:spacing w:line="360" w:lineRule="auto"/>
              <w:ind w:left="34" w:right="-142" w:hanging="33"/>
              <w:rPr>
                <w:rFonts w:ascii="Arial" w:hAnsi="Arial" w:cs="Arial"/>
              </w:rPr>
            </w:pPr>
            <w:r w:rsidRPr="00827BA0">
              <w:rPr>
                <w:rFonts w:ascii="Arial" w:hAnsi="Arial" w:cs="Arial"/>
              </w:rPr>
              <w:t>VII.1</w:t>
            </w:r>
          </w:p>
        </w:tc>
      </w:tr>
      <w:tr w:rsidR="00D04096" w:rsidRPr="00827BA0" w14:paraId="385D590E" w14:textId="77777777" w:rsidTr="00B01979">
        <w:trPr>
          <w:trHeight w:val="637"/>
          <w:jc w:val="center"/>
        </w:trPr>
        <w:tc>
          <w:tcPr>
            <w:tcW w:w="696" w:type="dxa"/>
          </w:tcPr>
          <w:p w14:paraId="1AFEBF60" w14:textId="77777777" w:rsidR="00D04096" w:rsidRPr="00827BA0" w:rsidRDefault="00D04096" w:rsidP="00B01979">
            <w:pPr>
              <w:pStyle w:val="Prrafodelista"/>
              <w:rPr>
                <w:rFonts w:ascii="Arial" w:hAnsi="Arial" w:cs="Arial"/>
                <w:sz w:val="22"/>
                <w:szCs w:val="22"/>
                <w:lang w:val="es-MX"/>
              </w:rPr>
            </w:pPr>
          </w:p>
        </w:tc>
        <w:tc>
          <w:tcPr>
            <w:tcW w:w="6689" w:type="dxa"/>
          </w:tcPr>
          <w:p w14:paraId="3A009886" w14:textId="559DA605" w:rsidR="00D04096" w:rsidRPr="00827BA0" w:rsidRDefault="00D04096" w:rsidP="00B01979">
            <w:pPr>
              <w:pStyle w:val="Prrafodelista"/>
              <w:widowControl/>
              <w:numPr>
                <w:ilvl w:val="0"/>
                <w:numId w:val="2"/>
              </w:numPr>
              <w:suppressAutoHyphens w:val="0"/>
              <w:ind w:left="360"/>
              <w:rPr>
                <w:rFonts w:ascii="Arial" w:hAnsi="Arial" w:cs="Arial"/>
                <w:sz w:val="22"/>
                <w:szCs w:val="22"/>
                <w:lang w:val="es-MX"/>
              </w:rPr>
            </w:pPr>
            <w:r w:rsidRPr="00827BA0">
              <w:rPr>
                <w:rFonts w:ascii="Arial" w:hAnsi="Arial" w:cs="Arial"/>
                <w:sz w:val="22"/>
                <w:szCs w:val="22"/>
                <w:lang w:val="es-MX"/>
              </w:rPr>
              <w:t xml:space="preserve">Relación de Programas y/o Acciones Terminadas </w:t>
            </w:r>
            <w:r w:rsidR="00B01979">
              <w:rPr>
                <w:rFonts w:ascii="Arial" w:hAnsi="Arial" w:cs="Arial"/>
                <w:sz w:val="22"/>
                <w:szCs w:val="22"/>
                <w:lang w:val="es-MX"/>
              </w:rPr>
              <w:t>d</w:t>
            </w:r>
            <w:r w:rsidRPr="00827BA0">
              <w:rPr>
                <w:rFonts w:ascii="Arial" w:hAnsi="Arial" w:cs="Arial"/>
                <w:sz w:val="22"/>
                <w:szCs w:val="22"/>
                <w:lang w:val="es-MX"/>
              </w:rPr>
              <w:t xml:space="preserve">urante la </w:t>
            </w:r>
            <w:r w:rsidR="00B01979">
              <w:rPr>
                <w:rFonts w:ascii="Arial" w:hAnsi="Arial" w:cs="Arial"/>
                <w:sz w:val="22"/>
                <w:szCs w:val="22"/>
                <w:lang w:val="es-MX"/>
              </w:rPr>
              <w:t>Gestión</w:t>
            </w:r>
          </w:p>
        </w:tc>
        <w:tc>
          <w:tcPr>
            <w:tcW w:w="688" w:type="dxa"/>
          </w:tcPr>
          <w:p w14:paraId="1A6E7D62" w14:textId="77777777" w:rsidR="00D04096" w:rsidRPr="00D04096" w:rsidRDefault="00D04096" w:rsidP="00D04096">
            <w:pPr>
              <w:spacing w:line="360" w:lineRule="auto"/>
              <w:rPr>
                <w:rFonts w:ascii="Agency FB" w:hAnsi="Agency FB" w:cs="Arial"/>
                <w:sz w:val="16"/>
                <w:szCs w:val="16"/>
              </w:rPr>
            </w:pPr>
          </w:p>
        </w:tc>
        <w:tc>
          <w:tcPr>
            <w:tcW w:w="755" w:type="dxa"/>
          </w:tcPr>
          <w:p w14:paraId="43E80D91" w14:textId="084D597B" w:rsidR="00D04096" w:rsidRPr="00827BA0" w:rsidRDefault="00D04096" w:rsidP="00D04096">
            <w:pPr>
              <w:spacing w:line="360" w:lineRule="auto"/>
              <w:rPr>
                <w:rFonts w:ascii="Arial" w:hAnsi="Arial" w:cs="Arial"/>
              </w:rPr>
            </w:pPr>
            <w:r w:rsidRPr="00827BA0">
              <w:rPr>
                <w:rFonts w:ascii="Arial" w:hAnsi="Arial" w:cs="Arial"/>
              </w:rPr>
              <w:t>VII.2</w:t>
            </w:r>
          </w:p>
        </w:tc>
      </w:tr>
      <w:tr w:rsidR="00D04096" w:rsidRPr="00827BA0" w14:paraId="7DF52228" w14:textId="77777777" w:rsidTr="00D04096">
        <w:trPr>
          <w:jc w:val="center"/>
        </w:trPr>
        <w:tc>
          <w:tcPr>
            <w:tcW w:w="696" w:type="dxa"/>
          </w:tcPr>
          <w:p w14:paraId="702E3EB5"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392890AD"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Inventario de Obras</w:t>
            </w:r>
          </w:p>
        </w:tc>
        <w:tc>
          <w:tcPr>
            <w:tcW w:w="688" w:type="dxa"/>
          </w:tcPr>
          <w:p w14:paraId="19F4B5FE" w14:textId="77777777" w:rsidR="00D04096" w:rsidRPr="00D04096" w:rsidRDefault="00D04096" w:rsidP="00D04096">
            <w:pPr>
              <w:spacing w:line="360" w:lineRule="auto"/>
              <w:rPr>
                <w:rFonts w:ascii="Agency FB" w:hAnsi="Agency FB" w:cs="Arial"/>
                <w:sz w:val="16"/>
                <w:szCs w:val="16"/>
              </w:rPr>
            </w:pPr>
          </w:p>
        </w:tc>
        <w:tc>
          <w:tcPr>
            <w:tcW w:w="755" w:type="dxa"/>
          </w:tcPr>
          <w:p w14:paraId="64431E7A" w14:textId="1BCCC6D6" w:rsidR="00D04096" w:rsidRPr="00827BA0" w:rsidRDefault="00D04096" w:rsidP="00D04096">
            <w:pPr>
              <w:spacing w:line="360" w:lineRule="auto"/>
              <w:rPr>
                <w:rFonts w:ascii="Arial" w:hAnsi="Arial" w:cs="Arial"/>
              </w:rPr>
            </w:pPr>
          </w:p>
        </w:tc>
      </w:tr>
      <w:tr w:rsidR="00D04096" w:rsidRPr="00827BA0" w14:paraId="6792CE1A" w14:textId="77777777" w:rsidTr="00B01979">
        <w:trPr>
          <w:trHeight w:val="242"/>
          <w:jc w:val="center"/>
        </w:trPr>
        <w:tc>
          <w:tcPr>
            <w:tcW w:w="696" w:type="dxa"/>
          </w:tcPr>
          <w:p w14:paraId="402C51B1"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7F46C232" w14:textId="77777777" w:rsidR="00D04096" w:rsidRPr="00827BA0" w:rsidRDefault="00D04096" w:rsidP="00D04096">
            <w:pPr>
              <w:pStyle w:val="Prrafodelista"/>
              <w:widowControl/>
              <w:numPr>
                <w:ilvl w:val="0"/>
                <w:numId w:val="2"/>
              </w:numPr>
              <w:suppressAutoHyphens w:val="0"/>
              <w:spacing w:line="360" w:lineRule="auto"/>
              <w:ind w:left="360"/>
              <w:jc w:val="both"/>
              <w:rPr>
                <w:rFonts w:ascii="Arial" w:hAnsi="Arial" w:cs="Arial"/>
                <w:sz w:val="22"/>
                <w:szCs w:val="22"/>
                <w:lang w:val="es-MX"/>
              </w:rPr>
            </w:pPr>
            <w:r w:rsidRPr="00827BA0">
              <w:rPr>
                <w:rFonts w:ascii="Arial" w:hAnsi="Arial" w:cs="Arial"/>
                <w:sz w:val="22"/>
                <w:szCs w:val="22"/>
                <w:lang w:val="es-MX"/>
              </w:rPr>
              <w:t>Relación de Obras en Proceso</w:t>
            </w:r>
          </w:p>
        </w:tc>
        <w:tc>
          <w:tcPr>
            <w:tcW w:w="688" w:type="dxa"/>
          </w:tcPr>
          <w:p w14:paraId="1E3AE9CD" w14:textId="77777777" w:rsidR="00D04096" w:rsidRPr="00D04096" w:rsidRDefault="00D04096" w:rsidP="00D04096">
            <w:pPr>
              <w:spacing w:line="360" w:lineRule="auto"/>
              <w:rPr>
                <w:rFonts w:ascii="Agency FB" w:hAnsi="Agency FB" w:cs="Arial"/>
                <w:sz w:val="16"/>
                <w:szCs w:val="16"/>
              </w:rPr>
            </w:pPr>
          </w:p>
        </w:tc>
        <w:tc>
          <w:tcPr>
            <w:tcW w:w="755" w:type="dxa"/>
          </w:tcPr>
          <w:p w14:paraId="589502A1" w14:textId="5BF6983B" w:rsidR="00D04096" w:rsidRPr="00827BA0" w:rsidRDefault="00D04096" w:rsidP="00D04096">
            <w:pPr>
              <w:spacing w:line="360" w:lineRule="auto"/>
              <w:rPr>
                <w:rFonts w:ascii="Arial" w:hAnsi="Arial" w:cs="Arial"/>
              </w:rPr>
            </w:pPr>
            <w:r w:rsidRPr="00827BA0">
              <w:rPr>
                <w:rFonts w:ascii="Arial" w:hAnsi="Arial" w:cs="Arial"/>
              </w:rPr>
              <w:t>VIII.1</w:t>
            </w:r>
          </w:p>
        </w:tc>
      </w:tr>
      <w:tr w:rsidR="00D04096" w:rsidRPr="00827BA0" w14:paraId="3248BA36" w14:textId="77777777" w:rsidTr="00B01979">
        <w:trPr>
          <w:trHeight w:val="546"/>
          <w:jc w:val="center"/>
        </w:trPr>
        <w:tc>
          <w:tcPr>
            <w:tcW w:w="696" w:type="dxa"/>
          </w:tcPr>
          <w:p w14:paraId="05F99FB4"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54707137" w14:textId="3DC6C976" w:rsidR="00D04096" w:rsidRPr="00827BA0" w:rsidRDefault="00D04096" w:rsidP="00D04096">
            <w:pPr>
              <w:pStyle w:val="Prrafodelista"/>
              <w:widowControl/>
              <w:numPr>
                <w:ilvl w:val="0"/>
                <w:numId w:val="2"/>
              </w:numPr>
              <w:suppressAutoHyphens w:val="0"/>
              <w:spacing w:line="360" w:lineRule="auto"/>
              <w:ind w:left="360"/>
              <w:jc w:val="both"/>
              <w:rPr>
                <w:rFonts w:ascii="Arial" w:hAnsi="Arial" w:cs="Arial"/>
                <w:sz w:val="22"/>
                <w:szCs w:val="22"/>
                <w:lang w:val="es-MX"/>
              </w:rPr>
            </w:pPr>
            <w:r w:rsidRPr="00827BA0">
              <w:rPr>
                <w:rFonts w:ascii="Arial" w:hAnsi="Arial" w:cs="Arial"/>
                <w:sz w:val="22"/>
                <w:szCs w:val="22"/>
                <w:lang w:val="es-MX"/>
              </w:rPr>
              <w:t xml:space="preserve">Relación de Obras Terminadas Durante la </w:t>
            </w:r>
            <w:r w:rsidR="00B01979">
              <w:rPr>
                <w:rFonts w:ascii="Arial" w:hAnsi="Arial" w:cs="Arial"/>
                <w:sz w:val="22"/>
                <w:szCs w:val="22"/>
                <w:lang w:val="es-MX"/>
              </w:rPr>
              <w:t>Gestión</w:t>
            </w:r>
          </w:p>
        </w:tc>
        <w:tc>
          <w:tcPr>
            <w:tcW w:w="688" w:type="dxa"/>
          </w:tcPr>
          <w:p w14:paraId="7D754811" w14:textId="77777777" w:rsidR="00D04096" w:rsidRPr="00D04096" w:rsidRDefault="00D04096" w:rsidP="00D04096">
            <w:pPr>
              <w:spacing w:line="360" w:lineRule="auto"/>
              <w:rPr>
                <w:rFonts w:ascii="Agency FB" w:hAnsi="Agency FB" w:cs="Arial"/>
                <w:sz w:val="16"/>
                <w:szCs w:val="16"/>
              </w:rPr>
            </w:pPr>
          </w:p>
        </w:tc>
        <w:tc>
          <w:tcPr>
            <w:tcW w:w="755" w:type="dxa"/>
          </w:tcPr>
          <w:p w14:paraId="78B426FD" w14:textId="55281332" w:rsidR="00D04096" w:rsidRPr="00827BA0" w:rsidRDefault="00D04096" w:rsidP="00D04096">
            <w:pPr>
              <w:spacing w:line="360" w:lineRule="auto"/>
              <w:rPr>
                <w:rFonts w:ascii="Arial" w:hAnsi="Arial" w:cs="Arial"/>
              </w:rPr>
            </w:pPr>
            <w:r w:rsidRPr="00827BA0">
              <w:rPr>
                <w:rFonts w:ascii="Arial" w:hAnsi="Arial" w:cs="Arial"/>
              </w:rPr>
              <w:t>VIII.2</w:t>
            </w:r>
          </w:p>
        </w:tc>
      </w:tr>
      <w:tr w:rsidR="00D04096" w:rsidRPr="00827BA0" w14:paraId="76CA27FB" w14:textId="77777777" w:rsidTr="00B01979">
        <w:trPr>
          <w:trHeight w:hRule="exact" w:val="444"/>
          <w:jc w:val="center"/>
        </w:trPr>
        <w:tc>
          <w:tcPr>
            <w:tcW w:w="696" w:type="dxa"/>
            <w:vAlign w:val="bottom"/>
          </w:tcPr>
          <w:p w14:paraId="2B1C7EAA"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vAlign w:val="bottom"/>
          </w:tcPr>
          <w:p w14:paraId="7F33F973"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Marco de Normativo</w:t>
            </w:r>
          </w:p>
        </w:tc>
        <w:tc>
          <w:tcPr>
            <w:tcW w:w="688" w:type="dxa"/>
          </w:tcPr>
          <w:p w14:paraId="0C6DCE82" w14:textId="77777777" w:rsidR="00D04096" w:rsidRPr="00D04096" w:rsidRDefault="00D04096" w:rsidP="00D04096">
            <w:pPr>
              <w:spacing w:line="360" w:lineRule="auto"/>
              <w:rPr>
                <w:rFonts w:ascii="Agency FB" w:hAnsi="Agency FB" w:cs="Arial"/>
                <w:sz w:val="16"/>
                <w:szCs w:val="16"/>
              </w:rPr>
            </w:pPr>
          </w:p>
        </w:tc>
        <w:tc>
          <w:tcPr>
            <w:tcW w:w="755" w:type="dxa"/>
          </w:tcPr>
          <w:p w14:paraId="07F5ABBD" w14:textId="175AAB64" w:rsidR="00D04096" w:rsidRPr="00827BA0" w:rsidRDefault="00D04096" w:rsidP="00D04096">
            <w:pPr>
              <w:spacing w:line="360" w:lineRule="auto"/>
              <w:rPr>
                <w:rFonts w:ascii="Arial" w:hAnsi="Arial" w:cs="Arial"/>
              </w:rPr>
            </w:pPr>
          </w:p>
        </w:tc>
      </w:tr>
      <w:tr w:rsidR="00D04096" w:rsidRPr="00827BA0" w14:paraId="6A0DAD4B" w14:textId="77777777" w:rsidTr="00D04096">
        <w:trPr>
          <w:jc w:val="center"/>
        </w:trPr>
        <w:tc>
          <w:tcPr>
            <w:tcW w:w="696" w:type="dxa"/>
          </w:tcPr>
          <w:p w14:paraId="446CBC79"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1A874434"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Marco Normativo</w:t>
            </w:r>
          </w:p>
        </w:tc>
        <w:tc>
          <w:tcPr>
            <w:tcW w:w="688" w:type="dxa"/>
          </w:tcPr>
          <w:p w14:paraId="42525B0E" w14:textId="77777777" w:rsidR="00D04096" w:rsidRPr="00D04096" w:rsidRDefault="00D04096" w:rsidP="00D04096">
            <w:pPr>
              <w:spacing w:line="360" w:lineRule="auto"/>
              <w:rPr>
                <w:rFonts w:ascii="Agency FB" w:hAnsi="Agency FB" w:cs="Arial"/>
                <w:sz w:val="16"/>
                <w:szCs w:val="16"/>
              </w:rPr>
            </w:pPr>
          </w:p>
        </w:tc>
        <w:tc>
          <w:tcPr>
            <w:tcW w:w="755" w:type="dxa"/>
          </w:tcPr>
          <w:p w14:paraId="525034FD" w14:textId="6B980706" w:rsidR="00D04096" w:rsidRPr="00827BA0" w:rsidRDefault="00D04096" w:rsidP="00D04096">
            <w:pPr>
              <w:spacing w:line="360" w:lineRule="auto"/>
              <w:rPr>
                <w:rFonts w:ascii="Arial" w:hAnsi="Arial" w:cs="Arial"/>
              </w:rPr>
            </w:pPr>
            <w:r w:rsidRPr="00827BA0">
              <w:rPr>
                <w:rFonts w:ascii="Arial" w:hAnsi="Arial" w:cs="Arial"/>
              </w:rPr>
              <w:t>IX.1</w:t>
            </w:r>
          </w:p>
        </w:tc>
      </w:tr>
      <w:tr w:rsidR="00D04096" w:rsidRPr="00827BA0" w14:paraId="7676C3E6" w14:textId="77777777" w:rsidTr="00D04096">
        <w:trPr>
          <w:jc w:val="center"/>
        </w:trPr>
        <w:tc>
          <w:tcPr>
            <w:tcW w:w="696" w:type="dxa"/>
          </w:tcPr>
          <w:p w14:paraId="29BDF8DA"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78009E88"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Marco de Actuación</w:t>
            </w:r>
          </w:p>
        </w:tc>
        <w:tc>
          <w:tcPr>
            <w:tcW w:w="688" w:type="dxa"/>
          </w:tcPr>
          <w:p w14:paraId="6A6E8945" w14:textId="77777777" w:rsidR="00D04096" w:rsidRPr="00D04096" w:rsidRDefault="00D04096" w:rsidP="00D04096">
            <w:pPr>
              <w:spacing w:line="360" w:lineRule="auto"/>
              <w:rPr>
                <w:rFonts w:ascii="Agency FB" w:hAnsi="Agency FB" w:cs="Arial"/>
                <w:sz w:val="16"/>
                <w:szCs w:val="16"/>
              </w:rPr>
            </w:pPr>
          </w:p>
        </w:tc>
        <w:tc>
          <w:tcPr>
            <w:tcW w:w="755" w:type="dxa"/>
          </w:tcPr>
          <w:p w14:paraId="4ACEB15B" w14:textId="6C7BF4E3" w:rsidR="00D04096" w:rsidRPr="00827BA0" w:rsidRDefault="00D04096" w:rsidP="00D04096">
            <w:pPr>
              <w:spacing w:line="360" w:lineRule="auto"/>
              <w:rPr>
                <w:rFonts w:ascii="Arial" w:hAnsi="Arial" w:cs="Arial"/>
              </w:rPr>
            </w:pPr>
            <w:r w:rsidRPr="00827BA0">
              <w:rPr>
                <w:rFonts w:ascii="Arial" w:hAnsi="Arial" w:cs="Arial"/>
              </w:rPr>
              <w:t>IX.2</w:t>
            </w:r>
          </w:p>
        </w:tc>
      </w:tr>
      <w:tr w:rsidR="00D04096" w:rsidRPr="00827BA0" w14:paraId="2C9433BC" w14:textId="77777777" w:rsidTr="00B01979">
        <w:trPr>
          <w:trHeight w:val="869"/>
          <w:jc w:val="center"/>
        </w:trPr>
        <w:tc>
          <w:tcPr>
            <w:tcW w:w="696" w:type="dxa"/>
          </w:tcPr>
          <w:p w14:paraId="45465893" w14:textId="77777777" w:rsidR="00D04096" w:rsidRPr="00827BA0" w:rsidRDefault="00D04096" w:rsidP="00D04096">
            <w:pPr>
              <w:pStyle w:val="Prrafodelista"/>
              <w:spacing w:line="360" w:lineRule="auto"/>
              <w:rPr>
                <w:rFonts w:ascii="Arial" w:hAnsi="Arial" w:cs="Arial"/>
                <w:sz w:val="22"/>
                <w:szCs w:val="22"/>
                <w:lang w:val="es-MX"/>
              </w:rPr>
            </w:pPr>
          </w:p>
        </w:tc>
        <w:tc>
          <w:tcPr>
            <w:tcW w:w="6689" w:type="dxa"/>
          </w:tcPr>
          <w:p w14:paraId="36C0C95C" w14:textId="77777777" w:rsidR="00D04096" w:rsidRPr="00827BA0" w:rsidRDefault="00D04096" w:rsidP="00B01979">
            <w:pPr>
              <w:pStyle w:val="Prrafodelista"/>
              <w:widowControl/>
              <w:numPr>
                <w:ilvl w:val="0"/>
                <w:numId w:val="2"/>
              </w:numPr>
              <w:suppressAutoHyphens w:val="0"/>
              <w:ind w:left="360"/>
              <w:rPr>
                <w:rFonts w:ascii="Arial" w:hAnsi="Arial" w:cs="Arial"/>
                <w:sz w:val="22"/>
                <w:szCs w:val="22"/>
                <w:lang w:val="es-MX"/>
              </w:rPr>
            </w:pPr>
            <w:r w:rsidRPr="00827BA0">
              <w:rPr>
                <w:rFonts w:ascii="Arial" w:hAnsi="Arial" w:cs="Arial"/>
                <w:sz w:val="22"/>
                <w:szCs w:val="22"/>
                <w:lang w:val="es-MX"/>
              </w:rPr>
              <w:t>Relación de Acuerdos, Convenios, Contratos y Documentos Legales</w:t>
            </w:r>
          </w:p>
        </w:tc>
        <w:tc>
          <w:tcPr>
            <w:tcW w:w="688" w:type="dxa"/>
          </w:tcPr>
          <w:p w14:paraId="4A92E9F3" w14:textId="77777777" w:rsidR="00D04096" w:rsidRPr="00D04096" w:rsidRDefault="00D04096" w:rsidP="00D04096">
            <w:pPr>
              <w:spacing w:line="360" w:lineRule="auto"/>
              <w:rPr>
                <w:rFonts w:ascii="Agency FB" w:hAnsi="Agency FB" w:cs="Arial"/>
                <w:sz w:val="16"/>
                <w:szCs w:val="16"/>
              </w:rPr>
            </w:pPr>
          </w:p>
        </w:tc>
        <w:tc>
          <w:tcPr>
            <w:tcW w:w="755" w:type="dxa"/>
          </w:tcPr>
          <w:p w14:paraId="1CF98C9D" w14:textId="2D950FFB" w:rsidR="00D04096" w:rsidRPr="00827BA0" w:rsidRDefault="00D04096" w:rsidP="00D04096">
            <w:pPr>
              <w:spacing w:line="360" w:lineRule="auto"/>
              <w:rPr>
                <w:rFonts w:ascii="Arial" w:hAnsi="Arial" w:cs="Arial"/>
              </w:rPr>
            </w:pPr>
            <w:r w:rsidRPr="00827BA0">
              <w:rPr>
                <w:rFonts w:ascii="Arial" w:hAnsi="Arial" w:cs="Arial"/>
              </w:rPr>
              <w:t>IX.3</w:t>
            </w:r>
          </w:p>
        </w:tc>
      </w:tr>
      <w:tr w:rsidR="00D04096" w:rsidRPr="00827BA0" w14:paraId="0D317E8F" w14:textId="77777777" w:rsidTr="00B01979">
        <w:trPr>
          <w:trHeight w:val="258"/>
          <w:jc w:val="center"/>
        </w:trPr>
        <w:tc>
          <w:tcPr>
            <w:tcW w:w="696" w:type="dxa"/>
          </w:tcPr>
          <w:p w14:paraId="4C917ED3" w14:textId="77777777" w:rsidR="00D04096" w:rsidRPr="00E96BB9" w:rsidRDefault="00D04096" w:rsidP="00E96BB9">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04BB4218" w14:textId="77777777" w:rsidR="00D04096" w:rsidRPr="00E96BB9" w:rsidRDefault="00D04096" w:rsidP="00E96BB9">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Auditorías, Revisiones y/o Verificaciones</w:t>
            </w:r>
          </w:p>
        </w:tc>
        <w:tc>
          <w:tcPr>
            <w:tcW w:w="688" w:type="dxa"/>
          </w:tcPr>
          <w:p w14:paraId="24284FB2" w14:textId="77777777" w:rsidR="00D04096" w:rsidRPr="00D04096" w:rsidRDefault="00D04096" w:rsidP="00D04096">
            <w:pPr>
              <w:spacing w:line="360" w:lineRule="auto"/>
              <w:rPr>
                <w:rFonts w:ascii="Agency FB" w:hAnsi="Agency FB" w:cs="Arial"/>
                <w:sz w:val="16"/>
                <w:szCs w:val="16"/>
              </w:rPr>
            </w:pPr>
          </w:p>
        </w:tc>
        <w:tc>
          <w:tcPr>
            <w:tcW w:w="755" w:type="dxa"/>
          </w:tcPr>
          <w:p w14:paraId="1EE3333D" w14:textId="0125D9FC" w:rsidR="00D04096" w:rsidRPr="00827BA0" w:rsidRDefault="00D04096" w:rsidP="00D04096">
            <w:pPr>
              <w:spacing w:line="360" w:lineRule="auto"/>
              <w:rPr>
                <w:rFonts w:ascii="Arial" w:hAnsi="Arial" w:cs="Arial"/>
              </w:rPr>
            </w:pPr>
          </w:p>
        </w:tc>
      </w:tr>
      <w:tr w:rsidR="00D04096" w:rsidRPr="00827BA0" w14:paraId="383C8A1D" w14:textId="77777777" w:rsidTr="00B01979">
        <w:trPr>
          <w:trHeight w:val="832"/>
          <w:jc w:val="center"/>
        </w:trPr>
        <w:tc>
          <w:tcPr>
            <w:tcW w:w="696" w:type="dxa"/>
          </w:tcPr>
          <w:p w14:paraId="3ED0EDCB" w14:textId="77777777" w:rsidR="00D04096" w:rsidRPr="00827BA0" w:rsidRDefault="00D04096" w:rsidP="00D04096">
            <w:pPr>
              <w:spacing w:line="360" w:lineRule="auto"/>
              <w:ind w:left="34"/>
              <w:jc w:val="center"/>
              <w:rPr>
                <w:rFonts w:ascii="Arial" w:hAnsi="Arial" w:cs="Arial"/>
              </w:rPr>
            </w:pPr>
          </w:p>
        </w:tc>
        <w:tc>
          <w:tcPr>
            <w:tcW w:w="6689" w:type="dxa"/>
          </w:tcPr>
          <w:p w14:paraId="703F6746" w14:textId="77777777" w:rsidR="00D04096" w:rsidRPr="00827BA0" w:rsidRDefault="00D04096" w:rsidP="00B01979">
            <w:pPr>
              <w:pStyle w:val="Prrafodelista"/>
              <w:widowControl/>
              <w:numPr>
                <w:ilvl w:val="0"/>
                <w:numId w:val="2"/>
              </w:numPr>
              <w:suppressAutoHyphens w:val="0"/>
              <w:ind w:left="360"/>
              <w:jc w:val="both"/>
              <w:rPr>
                <w:rFonts w:ascii="Arial" w:hAnsi="Arial" w:cs="Arial"/>
                <w:sz w:val="22"/>
                <w:szCs w:val="22"/>
                <w:lang w:val="es-MX"/>
              </w:rPr>
            </w:pPr>
            <w:r w:rsidRPr="00827BA0">
              <w:rPr>
                <w:rFonts w:ascii="Arial" w:hAnsi="Arial" w:cs="Arial"/>
                <w:sz w:val="22"/>
                <w:szCs w:val="22"/>
                <w:lang w:val="es-MX"/>
              </w:rPr>
              <w:t xml:space="preserve">Informe del </w:t>
            </w:r>
            <w:r>
              <w:rPr>
                <w:rFonts w:ascii="Arial" w:hAnsi="Arial" w:cs="Arial"/>
                <w:sz w:val="22"/>
                <w:szCs w:val="22"/>
                <w:lang w:val="es-MX"/>
              </w:rPr>
              <w:t>E</w:t>
            </w:r>
            <w:r w:rsidRPr="00827BA0">
              <w:rPr>
                <w:rFonts w:ascii="Arial" w:hAnsi="Arial" w:cs="Arial"/>
                <w:sz w:val="22"/>
                <w:szCs w:val="22"/>
                <w:lang w:val="es-MX"/>
              </w:rPr>
              <w:t xml:space="preserve">stado que </w:t>
            </w:r>
            <w:r>
              <w:rPr>
                <w:rFonts w:ascii="Arial" w:hAnsi="Arial" w:cs="Arial"/>
                <w:sz w:val="22"/>
                <w:szCs w:val="22"/>
                <w:lang w:val="es-MX"/>
              </w:rPr>
              <w:t>G</w:t>
            </w:r>
            <w:r w:rsidRPr="00827BA0">
              <w:rPr>
                <w:rFonts w:ascii="Arial" w:hAnsi="Arial" w:cs="Arial"/>
                <w:sz w:val="22"/>
                <w:szCs w:val="22"/>
                <w:lang w:val="es-MX"/>
              </w:rPr>
              <w:t xml:space="preserve">uardan las </w:t>
            </w:r>
            <w:r>
              <w:rPr>
                <w:rFonts w:ascii="Arial" w:hAnsi="Arial" w:cs="Arial"/>
                <w:sz w:val="22"/>
                <w:szCs w:val="22"/>
                <w:lang w:val="es-MX"/>
              </w:rPr>
              <w:t>A</w:t>
            </w:r>
            <w:r w:rsidRPr="00827BA0">
              <w:rPr>
                <w:rFonts w:ascii="Arial" w:hAnsi="Arial" w:cs="Arial"/>
                <w:sz w:val="22"/>
                <w:szCs w:val="22"/>
                <w:lang w:val="es-MX"/>
              </w:rPr>
              <w:t xml:space="preserve">uditorías, </w:t>
            </w:r>
            <w:r>
              <w:rPr>
                <w:rFonts w:ascii="Arial" w:hAnsi="Arial" w:cs="Arial"/>
                <w:sz w:val="22"/>
                <w:szCs w:val="22"/>
                <w:lang w:val="es-MX"/>
              </w:rPr>
              <w:t>Revisiones y/o</w:t>
            </w:r>
            <w:r w:rsidRPr="00827BA0">
              <w:rPr>
                <w:rFonts w:ascii="Arial" w:hAnsi="Arial" w:cs="Arial"/>
                <w:sz w:val="22"/>
                <w:szCs w:val="22"/>
                <w:lang w:val="es-MX"/>
              </w:rPr>
              <w:t xml:space="preserve"> </w:t>
            </w:r>
            <w:r>
              <w:rPr>
                <w:rFonts w:ascii="Arial" w:hAnsi="Arial" w:cs="Arial"/>
                <w:sz w:val="22"/>
                <w:szCs w:val="22"/>
                <w:lang w:val="es-MX"/>
              </w:rPr>
              <w:t>V</w:t>
            </w:r>
            <w:r w:rsidRPr="00827BA0">
              <w:rPr>
                <w:rFonts w:ascii="Arial" w:hAnsi="Arial" w:cs="Arial"/>
                <w:sz w:val="22"/>
                <w:szCs w:val="22"/>
                <w:lang w:val="es-MX"/>
              </w:rPr>
              <w:t>erificaciones</w:t>
            </w:r>
          </w:p>
        </w:tc>
        <w:tc>
          <w:tcPr>
            <w:tcW w:w="688" w:type="dxa"/>
          </w:tcPr>
          <w:p w14:paraId="6B8CFBBA" w14:textId="77777777" w:rsidR="00D04096" w:rsidRPr="00D04096" w:rsidRDefault="00D04096" w:rsidP="00D04096">
            <w:pPr>
              <w:spacing w:line="360" w:lineRule="auto"/>
              <w:rPr>
                <w:rFonts w:ascii="Agency FB" w:hAnsi="Agency FB" w:cs="Arial"/>
                <w:sz w:val="16"/>
                <w:szCs w:val="16"/>
              </w:rPr>
            </w:pPr>
          </w:p>
        </w:tc>
        <w:tc>
          <w:tcPr>
            <w:tcW w:w="755" w:type="dxa"/>
          </w:tcPr>
          <w:p w14:paraId="4B69E329" w14:textId="39862D84" w:rsidR="00D04096" w:rsidRPr="00827BA0" w:rsidRDefault="00D04096" w:rsidP="00D04096">
            <w:pPr>
              <w:spacing w:line="360" w:lineRule="auto"/>
              <w:rPr>
                <w:rFonts w:ascii="Arial" w:hAnsi="Arial" w:cs="Arial"/>
              </w:rPr>
            </w:pPr>
            <w:r w:rsidRPr="00827BA0">
              <w:rPr>
                <w:rFonts w:ascii="Arial" w:hAnsi="Arial" w:cs="Arial"/>
              </w:rPr>
              <w:t>X.1</w:t>
            </w:r>
          </w:p>
        </w:tc>
      </w:tr>
      <w:tr w:rsidR="00D04096" w:rsidRPr="00827BA0" w14:paraId="1D73E58D" w14:textId="77777777" w:rsidTr="00D04096">
        <w:trPr>
          <w:trHeight w:hRule="exact" w:val="284"/>
          <w:jc w:val="center"/>
        </w:trPr>
        <w:tc>
          <w:tcPr>
            <w:tcW w:w="696" w:type="dxa"/>
          </w:tcPr>
          <w:p w14:paraId="058B5BCC" w14:textId="77777777" w:rsidR="00D04096" w:rsidRPr="00E96BB9" w:rsidRDefault="00D04096" w:rsidP="00D04096">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4E4D4BBE" w14:textId="77777777" w:rsidR="00D04096" w:rsidRPr="00E96BB9" w:rsidRDefault="00D04096" w:rsidP="00D04096">
            <w:pPr>
              <w:spacing w:line="360" w:lineRule="auto"/>
              <w:rPr>
                <w:rFonts w:ascii="Arial" w:eastAsia="Noto Sans SC Regular" w:hAnsi="Arial" w:cs="Arial"/>
                <w:b/>
                <w:bCs/>
                <w:lang w:eastAsia="zh-CN" w:bidi="hi-IN"/>
              </w:rPr>
            </w:pPr>
            <w:r w:rsidRPr="00E96BB9">
              <w:rPr>
                <w:rFonts w:ascii="Arial" w:eastAsia="Noto Sans SC Regular" w:hAnsi="Arial" w:cs="Arial"/>
                <w:b/>
                <w:bCs/>
                <w:lang w:eastAsia="zh-CN" w:bidi="hi-IN"/>
              </w:rPr>
              <w:t xml:space="preserve">Transparencia y Acceso a la Información </w:t>
            </w:r>
          </w:p>
        </w:tc>
        <w:tc>
          <w:tcPr>
            <w:tcW w:w="688" w:type="dxa"/>
          </w:tcPr>
          <w:p w14:paraId="539110F5" w14:textId="77777777" w:rsidR="00D04096" w:rsidRPr="00D04096" w:rsidRDefault="00D04096" w:rsidP="00D04096">
            <w:pPr>
              <w:spacing w:line="360" w:lineRule="auto"/>
              <w:rPr>
                <w:rFonts w:ascii="Agency FB" w:hAnsi="Agency FB" w:cs="Arial"/>
                <w:sz w:val="16"/>
                <w:szCs w:val="16"/>
              </w:rPr>
            </w:pPr>
          </w:p>
        </w:tc>
        <w:tc>
          <w:tcPr>
            <w:tcW w:w="755" w:type="dxa"/>
          </w:tcPr>
          <w:p w14:paraId="065F9F6E" w14:textId="1AA1FDC4" w:rsidR="00D04096" w:rsidRPr="00827BA0" w:rsidRDefault="00D04096" w:rsidP="00D04096">
            <w:pPr>
              <w:spacing w:line="360" w:lineRule="auto"/>
              <w:rPr>
                <w:rFonts w:ascii="Arial" w:hAnsi="Arial" w:cs="Arial"/>
              </w:rPr>
            </w:pPr>
          </w:p>
        </w:tc>
      </w:tr>
      <w:tr w:rsidR="00D04096" w:rsidRPr="00827BA0" w14:paraId="6477AFA9" w14:textId="77777777" w:rsidTr="00D04096">
        <w:trPr>
          <w:jc w:val="center"/>
        </w:trPr>
        <w:tc>
          <w:tcPr>
            <w:tcW w:w="696" w:type="dxa"/>
          </w:tcPr>
          <w:p w14:paraId="023A1A9C" w14:textId="77777777" w:rsidR="00D04096" w:rsidRPr="00827BA0" w:rsidRDefault="00D04096" w:rsidP="00D04096">
            <w:pPr>
              <w:spacing w:line="360" w:lineRule="auto"/>
              <w:ind w:left="1080"/>
              <w:rPr>
                <w:rFonts w:ascii="Arial" w:hAnsi="Arial" w:cs="Arial"/>
              </w:rPr>
            </w:pPr>
          </w:p>
        </w:tc>
        <w:tc>
          <w:tcPr>
            <w:tcW w:w="6689" w:type="dxa"/>
          </w:tcPr>
          <w:p w14:paraId="0A1B719F"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Informe de Transparencia y Acceso a la Información</w:t>
            </w:r>
          </w:p>
        </w:tc>
        <w:tc>
          <w:tcPr>
            <w:tcW w:w="688" w:type="dxa"/>
          </w:tcPr>
          <w:p w14:paraId="7F691770" w14:textId="77777777" w:rsidR="00D04096" w:rsidRPr="00D04096" w:rsidRDefault="00D04096" w:rsidP="00D04096">
            <w:pPr>
              <w:spacing w:line="360" w:lineRule="auto"/>
              <w:rPr>
                <w:rFonts w:ascii="Agency FB" w:hAnsi="Agency FB" w:cs="Arial"/>
                <w:sz w:val="16"/>
                <w:szCs w:val="16"/>
              </w:rPr>
            </w:pPr>
          </w:p>
        </w:tc>
        <w:tc>
          <w:tcPr>
            <w:tcW w:w="755" w:type="dxa"/>
          </w:tcPr>
          <w:p w14:paraId="59E294EA" w14:textId="7F446F27" w:rsidR="00D04096" w:rsidRPr="00827BA0" w:rsidRDefault="00D04096" w:rsidP="00D04096">
            <w:pPr>
              <w:spacing w:line="360" w:lineRule="auto"/>
              <w:rPr>
                <w:rFonts w:ascii="Arial" w:hAnsi="Arial" w:cs="Arial"/>
              </w:rPr>
            </w:pPr>
            <w:r w:rsidRPr="00827BA0">
              <w:rPr>
                <w:rFonts w:ascii="Arial" w:hAnsi="Arial" w:cs="Arial"/>
              </w:rPr>
              <w:t>XI.1</w:t>
            </w:r>
          </w:p>
        </w:tc>
      </w:tr>
      <w:tr w:rsidR="00D04096" w:rsidRPr="00827BA0" w14:paraId="63DBE4FE" w14:textId="77777777" w:rsidTr="00B01979">
        <w:trPr>
          <w:trHeight w:val="725"/>
          <w:jc w:val="center"/>
        </w:trPr>
        <w:tc>
          <w:tcPr>
            <w:tcW w:w="696" w:type="dxa"/>
          </w:tcPr>
          <w:p w14:paraId="5E9ACF11" w14:textId="77777777" w:rsidR="00D04096" w:rsidRPr="00827BA0" w:rsidRDefault="00D04096" w:rsidP="00D04096">
            <w:pPr>
              <w:spacing w:line="360" w:lineRule="auto"/>
              <w:ind w:left="1080"/>
              <w:jc w:val="center"/>
              <w:rPr>
                <w:rFonts w:ascii="Arial" w:hAnsi="Arial" w:cs="Arial"/>
              </w:rPr>
            </w:pPr>
          </w:p>
        </w:tc>
        <w:tc>
          <w:tcPr>
            <w:tcW w:w="6689" w:type="dxa"/>
          </w:tcPr>
          <w:p w14:paraId="7406B5DC" w14:textId="77777777" w:rsidR="00D04096" w:rsidRPr="00827BA0" w:rsidRDefault="00D04096" w:rsidP="00B01979">
            <w:pPr>
              <w:pStyle w:val="Prrafodelista"/>
              <w:widowControl/>
              <w:numPr>
                <w:ilvl w:val="0"/>
                <w:numId w:val="2"/>
              </w:numPr>
              <w:suppressAutoHyphens w:val="0"/>
              <w:ind w:left="360"/>
              <w:rPr>
                <w:rFonts w:ascii="Arial" w:hAnsi="Arial" w:cs="Arial"/>
                <w:sz w:val="22"/>
                <w:szCs w:val="22"/>
                <w:lang w:val="es-MX"/>
              </w:rPr>
            </w:pPr>
            <w:r w:rsidRPr="00827BA0">
              <w:rPr>
                <w:rFonts w:ascii="Arial" w:hAnsi="Arial" w:cs="Arial"/>
                <w:sz w:val="22"/>
                <w:szCs w:val="22"/>
                <w:lang w:val="es-MX"/>
              </w:rPr>
              <w:t>Informe del Cumplimiento de la</w:t>
            </w:r>
            <w:r>
              <w:rPr>
                <w:rFonts w:ascii="Arial" w:hAnsi="Arial" w:cs="Arial"/>
                <w:sz w:val="22"/>
                <w:szCs w:val="22"/>
                <w:lang w:val="es-MX"/>
              </w:rPr>
              <w:t>s Obligaciones de Transparencia y Acceso a la Información</w:t>
            </w:r>
          </w:p>
        </w:tc>
        <w:tc>
          <w:tcPr>
            <w:tcW w:w="688" w:type="dxa"/>
          </w:tcPr>
          <w:p w14:paraId="2626967F" w14:textId="77777777" w:rsidR="00D04096" w:rsidRPr="00D04096" w:rsidRDefault="00D04096" w:rsidP="00D04096">
            <w:pPr>
              <w:spacing w:line="360" w:lineRule="auto"/>
              <w:rPr>
                <w:rFonts w:ascii="Agency FB" w:hAnsi="Agency FB" w:cs="Arial"/>
                <w:sz w:val="16"/>
                <w:szCs w:val="16"/>
              </w:rPr>
            </w:pPr>
          </w:p>
        </w:tc>
        <w:tc>
          <w:tcPr>
            <w:tcW w:w="755" w:type="dxa"/>
          </w:tcPr>
          <w:p w14:paraId="407BAE56" w14:textId="7DB50FA8" w:rsidR="00D04096" w:rsidRPr="00827BA0" w:rsidRDefault="00D04096" w:rsidP="00D04096">
            <w:pPr>
              <w:spacing w:line="360" w:lineRule="auto"/>
              <w:rPr>
                <w:rFonts w:ascii="Arial" w:hAnsi="Arial" w:cs="Arial"/>
              </w:rPr>
            </w:pPr>
            <w:r w:rsidRPr="00827BA0">
              <w:rPr>
                <w:rFonts w:ascii="Arial" w:hAnsi="Arial" w:cs="Arial"/>
              </w:rPr>
              <w:t>XI.2</w:t>
            </w:r>
          </w:p>
        </w:tc>
      </w:tr>
      <w:tr w:rsidR="00D04096" w:rsidRPr="00827BA0" w14:paraId="2CB50C79" w14:textId="77777777" w:rsidTr="00D04096">
        <w:trPr>
          <w:jc w:val="center"/>
        </w:trPr>
        <w:tc>
          <w:tcPr>
            <w:tcW w:w="696" w:type="dxa"/>
          </w:tcPr>
          <w:p w14:paraId="05ECD69E" w14:textId="7DE6484C" w:rsidR="00D04096" w:rsidRPr="00E96BB9" w:rsidRDefault="00D04096" w:rsidP="00E96BB9">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69F225EA" w14:textId="77777777" w:rsidR="00D04096" w:rsidRPr="00E96BB9" w:rsidRDefault="00D04096" w:rsidP="00E96BB9">
            <w:pPr>
              <w:spacing w:line="360" w:lineRule="auto"/>
              <w:rPr>
                <w:rFonts w:ascii="Arial" w:hAnsi="Arial" w:cs="Arial"/>
                <w:b/>
                <w:bCs/>
              </w:rPr>
            </w:pPr>
            <w:r w:rsidRPr="00E96BB9">
              <w:rPr>
                <w:rFonts w:ascii="Arial" w:hAnsi="Arial" w:cs="Arial"/>
                <w:b/>
                <w:bCs/>
              </w:rPr>
              <w:t>Relación de Archivos</w:t>
            </w:r>
          </w:p>
        </w:tc>
        <w:tc>
          <w:tcPr>
            <w:tcW w:w="688" w:type="dxa"/>
          </w:tcPr>
          <w:p w14:paraId="0779C212" w14:textId="77777777" w:rsidR="00D04096" w:rsidRPr="00D04096" w:rsidRDefault="00D04096" w:rsidP="00D04096">
            <w:pPr>
              <w:spacing w:line="360" w:lineRule="auto"/>
              <w:rPr>
                <w:rFonts w:ascii="Agency FB" w:hAnsi="Agency FB" w:cs="Arial"/>
                <w:sz w:val="16"/>
                <w:szCs w:val="16"/>
              </w:rPr>
            </w:pPr>
          </w:p>
        </w:tc>
        <w:tc>
          <w:tcPr>
            <w:tcW w:w="755" w:type="dxa"/>
          </w:tcPr>
          <w:p w14:paraId="09A57CE5" w14:textId="3168405B" w:rsidR="00D04096" w:rsidRPr="00827BA0" w:rsidRDefault="00D04096" w:rsidP="00D04096">
            <w:pPr>
              <w:spacing w:line="360" w:lineRule="auto"/>
              <w:rPr>
                <w:rFonts w:ascii="Arial" w:hAnsi="Arial" w:cs="Arial"/>
              </w:rPr>
            </w:pPr>
          </w:p>
        </w:tc>
      </w:tr>
      <w:tr w:rsidR="00D04096" w:rsidRPr="00827BA0" w14:paraId="798C9AA3" w14:textId="77777777" w:rsidTr="00B01979">
        <w:trPr>
          <w:trHeight w:val="585"/>
          <w:jc w:val="center"/>
        </w:trPr>
        <w:tc>
          <w:tcPr>
            <w:tcW w:w="696" w:type="dxa"/>
          </w:tcPr>
          <w:p w14:paraId="38AC4909" w14:textId="77777777" w:rsidR="00D04096" w:rsidRPr="00827BA0" w:rsidRDefault="00D04096" w:rsidP="00D04096">
            <w:pPr>
              <w:spacing w:line="360" w:lineRule="auto"/>
              <w:ind w:left="1080"/>
              <w:rPr>
                <w:rFonts w:ascii="Arial" w:hAnsi="Arial" w:cs="Arial"/>
              </w:rPr>
            </w:pPr>
          </w:p>
        </w:tc>
        <w:tc>
          <w:tcPr>
            <w:tcW w:w="6689" w:type="dxa"/>
          </w:tcPr>
          <w:p w14:paraId="447AB842"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Relación de Archivos</w:t>
            </w:r>
          </w:p>
        </w:tc>
        <w:tc>
          <w:tcPr>
            <w:tcW w:w="688" w:type="dxa"/>
          </w:tcPr>
          <w:p w14:paraId="3B7435EB" w14:textId="77777777" w:rsidR="00D04096" w:rsidRPr="00D04096" w:rsidRDefault="00D04096" w:rsidP="00D04096">
            <w:pPr>
              <w:spacing w:line="360" w:lineRule="auto"/>
              <w:rPr>
                <w:rFonts w:ascii="Agency FB" w:hAnsi="Agency FB" w:cs="Arial"/>
                <w:sz w:val="16"/>
                <w:szCs w:val="16"/>
              </w:rPr>
            </w:pPr>
          </w:p>
        </w:tc>
        <w:tc>
          <w:tcPr>
            <w:tcW w:w="755" w:type="dxa"/>
          </w:tcPr>
          <w:p w14:paraId="32FB9B96" w14:textId="6516EC4D" w:rsidR="00D04096" w:rsidRPr="00827BA0" w:rsidRDefault="00D04096" w:rsidP="00D04096">
            <w:pPr>
              <w:spacing w:line="360" w:lineRule="auto"/>
              <w:rPr>
                <w:rFonts w:ascii="Arial" w:hAnsi="Arial" w:cs="Arial"/>
              </w:rPr>
            </w:pPr>
            <w:r w:rsidRPr="00827BA0">
              <w:rPr>
                <w:rFonts w:ascii="Arial" w:hAnsi="Arial" w:cs="Arial"/>
              </w:rPr>
              <w:t>XII.1</w:t>
            </w:r>
          </w:p>
        </w:tc>
      </w:tr>
      <w:tr w:rsidR="00D04096" w:rsidRPr="00827BA0" w14:paraId="5AA81712" w14:textId="77777777" w:rsidTr="00D04096">
        <w:trPr>
          <w:jc w:val="center"/>
        </w:trPr>
        <w:tc>
          <w:tcPr>
            <w:tcW w:w="696" w:type="dxa"/>
          </w:tcPr>
          <w:p w14:paraId="2215548E" w14:textId="3BEBB1DB" w:rsidR="00D04096" w:rsidRPr="00E96BB9" w:rsidRDefault="00D04096" w:rsidP="00E96BB9">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27599072" w14:textId="77777777" w:rsidR="00D04096" w:rsidRPr="00E96BB9" w:rsidRDefault="00D04096" w:rsidP="00E96BB9">
            <w:pPr>
              <w:spacing w:line="360" w:lineRule="auto"/>
              <w:rPr>
                <w:rFonts w:ascii="Arial" w:hAnsi="Arial" w:cs="Arial"/>
                <w:b/>
                <w:bCs/>
              </w:rPr>
            </w:pPr>
            <w:r w:rsidRPr="00E96BB9">
              <w:rPr>
                <w:rFonts w:ascii="Arial" w:hAnsi="Arial" w:cs="Arial"/>
                <w:b/>
                <w:bCs/>
              </w:rPr>
              <w:t>Mejora Regulatoria</w:t>
            </w:r>
          </w:p>
        </w:tc>
        <w:tc>
          <w:tcPr>
            <w:tcW w:w="688" w:type="dxa"/>
          </w:tcPr>
          <w:p w14:paraId="1ED21CEF" w14:textId="77777777" w:rsidR="00D04096" w:rsidRPr="00D04096" w:rsidRDefault="00D04096" w:rsidP="00D04096">
            <w:pPr>
              <w:spacing w:line="360" w:lineRule="auto"/>
              <w:rPr>
                <w:rFonts w:ascii="Agency FB" w:hAnsi="Agency FB" w:cs="Arial"/>
                <w:sz w:val="16"/>
                <w:szCs w:val="16"/>
              </w:rPr>
            </w:pPr>
          </w:p>
        </w:tc>
        <w:tc>
          <w:tcPr>
            <w:tcW w:w="755" w:type="dxa"/>
          </w:tcPr>
          <w:p w14:paraId="32073C7B" w14:textId="74453A15" w:rsidR="00D04096" w:rsidRPr="00827BA0" w:rsidRDefault="00D04096" w:rsidP="00D04096">
            <w:pPr>
              <w:spacing w:line="360" w:lineRule="auto"/>
              <w:rPr>
                <w:rFonts w:ascii="Arial" w:hAnsi="Arial" w:cs="Arial"/>
              </w:rPr>
            </w:pPr>
          </w:p>
        </w:tc>
      </w:tr>
      <w:tr w:rsidR="00D04096" w:rsidRPr="00827BA0" w14:paraId="08EE7484" w14:textId="77777777" w:rsidTr="00B01979">
        <w:trPr>
          <w:trHeight w:val="599"/>
          <w:jc w:val="center"/>
        </w:trPr>
        <w:tc>
          <w:tcPr>
            <w:tcW w:w="696" w:type="dxa"/>
          </w:tcPr>
          <w:p w14:paraId="7D89E5F3" w14:textId="77777777" w:rsidR="00D04096" w:rsidRPr="00827BA0" w:rsidRDefault="00D04096" w:rsidP="00D04096">
            <w:pPr>
              <w:spacing w:line="360" w:lineRule="auto"/>
              <w:ind w:left="1080"/>
              <w:rPr>
                <w:rFonts w:ascii="Arial" w:hAnsi="Arial" w:cs="Arial"/>
              </w:rPr>
            </w:pPr>
          </w:p>
        </w:tc>
        <w:tc>
          <w:tcPr>
            <w:tcW w:w="6689" w:type="dxa"/>
          </w:tcPr>
          <w:p w14:paraId="2E47A85E"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sidRPr="00827BA0">
              <w:rPr>
                <w:rFonts w:ascii="Arial" w:hAnsi="Arial" w:cs="Arial"/>
                <w:sz w:val="22"/>
                <w:szCs w:val="22"/>
                <w:lang w:val="es-MX"/>
              </w:rPr>
              <w:t xml:space="preserve">Informe </w:t>
            </w:r>
            <w:r>
              <w:rPr>
                <w:rFonts w:ascii="Arial" w:hAnsi="Arial" w:cs="Arial"/>
                <w:sz w:val="22"/>
                <w:szCs w:val="22"/>
                <w:lang w:val="es-MX"/>
              </w:rPr>
              <w:t xml:space="preserve">de </w:t>
            </w:r>
            <w:r w:rsidRPr="00827BA0">
              <w:rPr>
                <w:rFonts w:ascii="Arial" w:hAnsi="Arial" w:cs="Arial"/>
                <w:sz w:val="22"/>
                <w:szCs w:val="22"/>
                <w:lang w:val="es-MX"/>
              </w:rPr>
              <w:t>Mejora Regulatoria</w:t>
            </w:r>
          </w:p>
        </w:tc>
        <w:tc>
          <w:tcPr>
            <w:tcW w:w="688" w:type="dxa"/>
          </w:tcPr>
          <w:p w14:paraId="6847255D" w14:textId="77777777" w:rsidR="00D04096" w:rsidRPr="00D04096" w:rsidRDefault="00D04096" w:rsidP="00D04096">
            <w:pPr>
              <w:spacing w:line="360" w:lineRule="auto"/>
              <w:rPr>
                <w:rFonts w:ascii="Agency FB" w:hAnsi="Agency FB" w:cs="Arial"/>
                <w:sz w:val="16"/>
                <w:szCs w:val="16"/>
              </w:rPr>
            </w:pPr>
          </w:p>
        </w:tc>
        <w:tc>
          <w:tcPr>
            <w:tcW w:w="755" w:type="dxa"/>
          </w:tcPr>
          <w:p w14:paraId="0E12F931" w14:textId="7DACC67A" w:rsidR="00D04096" w:rsidRPr="00827BA0" w:rsidRDefault="00D04096" w:rsidP="00D04096">
            <w:pPr>
              <w:spacing w:line="360" w:lineRule="auto"/>
              <w:rPr>
                <w:rFonts w:ascii="Arial" w:hAnsi="Arial" w:cs="Arial"/>
              </w:rPr>
            </w:pPr>
            <w:r w:rsidRPr="00827BA0">
              <w:rPr>
                <w:rFonts w:ascii="Arial" w:hAnsi="Arial" w:cs="Arial"/>
              </w:rPr>
              <w:t>XIII.1</w:t>
            </w:r>
          </w:p>
        </w:tc>
      </w:tr>
      <w:tr w:rsidR="00D04096" w:rsidRPr="00827BA0" w14:paraId="246384BB" w14:textId="77777777" w:rsidTr="00D04096">
        <w:trPr>
          <w:jc w:val="center"/>
        </w:trPr>
        <w:tc>
          <w:tcPr>
            <w:tcW w:w="696" w:type="dxa"/>
          </w:tcPr>
          <w:p w14:paraId="3EF8A9C5" w14:textId="52EF335B" w:rsidR="00D04096" w:rsidRPr="00E96BB9" w:rsidRDefault="00D04096" w:rsidP="00E96BB9">
            <w:pPr>
              <w:pStyle w:val="Prrafodelista"/>
              <w:widowControl/>
              <w:numPr>
                <w:ilvl w:val="0"/>
                <w:numId w:val="1"/>
              </w:numPr>
              <w:suppressAutoHyphens w:val="0"/>
              <w:spacing w:line="360" w:lineRule="auto"/>
              <w:rPr>
                <w:rFonts w:ascii="Arial" w:hAnsi="Arial" w:cs="Arial"/>
                <w:b/>
                <w:bCs/>
                <w:sz w:val="22"/>
                <w:szCs w:val="22"/>
                <w:lang w:val="es-MX"/>
              </w:rPr>
            </w:pPr>
          </w:p>
        </w:tc>
        <w:tc>
          <w:tcPr>
            <w:tcW w:w="6689" w:type="dxa"/>
          </w:tcPr>
          <w:p w14:paraId="6495BEC9" w14:textId="77777777" w:rsidR="00D04096" w:rsidRPr="00E96BB9" w:rsidRDefault="00D04096" w:rsidP="00E96BB9">
            <w:pPr>
              <w:spacing w:line="360" w:lineRule="auto"/>
              <w:rPr>
                <w:rFonts w:ascii="Arial" w:hAnsi="Arial" w:cs="Arial"/>
                <w:b/>
                <w:bCs/>
              </w:rPr>
            </w:pPr>
            <w:r w:rsidRPr="00E96BB9">
              <w:rPr>
                <w:rFonts w:ascii="Arial" w:hAnsi="Arial" w:cs="Arial"/>
                <w:b/>
                <w:bCs/>
              </w:rPr>
              <w:t>Asuntos en Trámite</w:t>
            </w:r>
          </w:p>
        </w:tc>
        <w:tc>
          <w:tcPr>
            <w:tcW w:w="688" w:type="dxa"/>
          </w:tcPr>
          <w:p w14:paraId="700250DD" w14:textId="77777777" w:rsidR="00D04096" w:rsidRPr="00D04096" w:rsidRDefault="00D04096" w:rsidP="00D04096">
            <w:pPr>
              <w:spacing w:line="360" w:lineRule="auto"/>
              <w:rPr>
                <w:rFonts w:ascii="Agency FB" w:hAnsi="Agency FB" w:cs="Arial"/>
                <w:sz w:val="16"/>
                <w:szCs w:val="16"/>
              </w:rPr>
            </w:pPr>
          </w:p>
        </w:tc>
        <w:tc>
          <w:tcPr>
            <w:tcW w:w="755" w:type="dxa"/>
          </w:tcPr>
          <w:p w14:paraId="5FC50527" w14:textId="0C71421F" w:rsidR="00D04096" w:rsidRPr="00827BA0" w:rsidRDefault="00D04096" w:rsidP="00D04096">
            <w:pPr>
              <w:spacing w:line="360" w:lineRule="auto"/>
              <w:rPr>
                <w:rFonts w:ascii="Arial" w:hAnsi="Arial" w:cs="Arial"/>
              </w:rPr>
            </w:pPr>
          </w:p>
        </w:tc>
      </w:tr>
      <w:tr w:rsidR="00D04096" w:rsidRPr="00827BA0" w14:paraId="08FB6AD2" w14:textId="77777777" w:rsidTr="00D04096">
        <w:trPr>
          <w:trHeight w:val="299"/>
          <w:jc w:val="center"/>
        </w:trPr>
        <w:tc>
          <w:tcPr>
            <w:tcW w:w="696" w:type="dxa"/>
          </w:tcPr>
          <w:p w14:paraId="18E7D26D" w14:textId="77777777" w:rsidR="00D04096" w:rsidRPr="00827BA0" w:rsidRDefault="00D04096" w:rsidP="00D04096">
            <w:pPr>
              <w:spacing w:line="360" w:lineRule="auto"/>
              <w:ind w:left="1080"/>
              <w:rPr>
                <w:rFonts w:ascii="Arial" w:hAnsi="Arial" w:cs="Arial"/>
              </w:rPr>
            </w:pPr>
          </w:p>
        </w:tc>
        <w:tc>
          <w:tcPr>
            <w:tcW w:w="6689" w:type="dxa"/>
          </w:tcPr>
          <w:p w14:paraId="108066EF" w14:textId="77777777" w:rsidR="00D04096" w:rsidRPr="00827BA0" w:rsidRDefault="00D04096" w:rsidP="00D04096">
            <w:pPr>
              <w:pStyle w:val="Prrafodelista"/>
              <w:widowControl/>
              <w:numPr>
                <w:ilvl w:val="0"/>
                <w:numId w:val="2"/>
              </w:numPr>
              <w:suppressAutoHyphens w:val="0"/>
              <w:spacing w:line="360" w:lineRule="auto"/>
              <w:ind w:left="360"/>
              <w:rPr>
                <w:rFonts w:ascii="Arial" w:hAnsi="Arial" w:cs="Arial"/>
                <w:sz w:val="22"/>
                <w:szCs w:val="22"/>
                <w:lang w:val="es-MX"/>
              </w:rPr>
            </w:pPr>
            <w:r>
              <w:rPr>
                <w:rFonts w:ascii="Arial" w:hAnsi="Arial" w:cs="Arial"/>
                <w:sz w:val="22"/>
                <w:szCs w:val="22"/>
                <w:lang w:val="es-MX"/>
              </w:rPr>
              <w:t xml:space="preserve">Informe de los </w:t>
            </w:r>
            <w:r w:rsidRPr="00827BA0">
              <w:rPr>
                <w:rFonts w:ascii="Arial" w:hAnsi="Arial" w:cs="Arial"/>
                <w:sz w:val="22"/>
                <w:szCs w:val="22"/>
                <w:lang w:val="es-MX"/>
              </w:rPr>
              <w:t>Asuntos en Trámite</w:t>
            </w:r>
          </w:p>
        </w:tc>
        <w:tc>
          <w:tcPr>
            <w:tcW w:w="688" w:type="dxa"/>
          </w:tcPr>
          <w:p w14:paraId="25DFB514" w14:textId="77777777" w:rsidR="00D04096" w:rsidRPr="00D04096" w:rsidRDefault="00D04096" w:rsidP="00D04096">
            <w:pPr>
              <w:spacing w:line="360" w:lineRule="auto"/>
              <w:rPr>
                <w:rFonts w:ascii="Agency FB" w:hAnsi="Agency FB" w:cs="Arial"/>
                <w:sz w:val="16"/>
                <w:szCs w:val="16"/>
              </w:rPr>
            </w:pPr>
          </w:p>
        </w:tc>
        <w:tc>
          <w:tcPr>
            <w:tcW w:w="755" w:type="dxa"/>
          </w:tcPr>
          <w:p w14:paraId="28F98F4E" w14:textId="23E51191" w:rsidR="00D04096" w:rsidRPr="00827BA0" w:rsidRDefault="00D04096" w:rsidP="00D04096">
            <w:pPr>
              <w:spacing w:line="360" w:lineRule="auto"/>
              <w:rPr>
                <w:rFonts w:ascii="Arial" w:hAnsi="Arial" w:cs="Arial"/>
              </w:rPr>
            </w:pPr>
            <w:r w:rsidRPr="00827BA0">
              <w:rPr>
                <w:rFonts w:ascii="Arial" w:hAnsi="Arial" w:cs="Arial"/>
              </w:rPr>
              <w:t>XIV.1</w:t>
            </w:r>
          </w:p>
        </w:tc>
      </w:tr>
    </w:tbl>
    <w:p w14:paraId="303DB8B5" w14:textId="77777777" w:rsidR="006C7496" w:rsidRDefault="006C7496" w:rsidP="006C7496">
      <w:pPr>
        <w:pStyle w:val="Sinespaciado"/>
        <w:jc w:val="both"/>
        <w:rPr>
          <w:rFonts w:ascii="Arial" w:hAnsi="Arial" w:cs="Arial"/>
        </w:rPr>
      </w:pPr>
    </w:p>
    <w:p w14:paraId="4AE3B6FE" w14:textId="77777777" w:rsidR="006C7496" w:rsidRPr="00732AFF" w:rsidRDefault="003021D5" w:rsidP="00D04096">
      <w:pPr>
        <w:pStyle w:val="Sinespaciado"/>
        <w:spacing w:line="276" w:lineRule="auto"/>
        <w:jc w:val="both"/>
        <w:rPr>
          <w:rFonts w:ascii="Arial" w:hAnsi="Arial" w:cs="Arial"/>
          <w:b/>
        </w:rPr>
      </w:pPr>
      <w:r>
        <w:rPr>
          <w:rFonts w:ascii="Arial" w:hAnsi="Arial" w:cs="Arial"/>
        </w:rPr>
        <w:lastRenderedPageBreak/>
        <w:t>El servidor público s</w:t>
      </w:r>
      <w:r w:rsidR="006C7496" w:rsidRPr="00732AFF">
        <w:rPr>
          <w:rFonts w:ascii="Arial" w:hAnsi="Arial" w:cs="Arial"/>
        </w:rPr>
        <w:t>aliente,</w:t>
      </w:r>
      <w:r w:rsidR="006C7496" w:rsidRPr="00732AFF">
        <w:rPr>
          <w:rFonts w:ascii="Arial" w:hAnsi="Arial" w:cs="Arial"/>
          <w:b/>
        </w:rPr>
        <w:t xml:space="preserve"> </w:t>
      </w:r>
      <w:r w:rsidR="006C7496" w:rsidRPr="00732AFF">
        <w:rPr>
          <w:rFonts w:ascii="Arial" w:hAnsi="Arial" w:cs="Arial"/>
        </w:rPr>
        <w:t xml:space="preserve">hace constar que la documentación relativa a los anexos consignados en la presente acta, está completa, en perfecto orden y obra en los archivos de la </w:t>
      </w:r>
      <w:r>
        <w:rPr>
          <w:rFonts w:ascii="Arial" w:hAnsi="Arial" w:cs="Arial"/>
          <w:b/>
        </w:rPr>
        <w:t>(1</w:t>
      </w:r>
      <w:r w:rsidR="006C7496" w:rsidRPr="00732AFF">
        <w:rPr>
          <w:rFonts w:ascii="Arial" w:hAnsi="Arial" w:cs="Arial"/>
          <w:b/>
        </w:rPr>
        <w:t>).</w:t>
      </w:r>
    </w:p>
    <w:p w14:paraId="1CF013CE" w14:textId="77777777" w:rsidR="006C7496" w:rsidRDefault="006C7496" w:rsidP="00D04096">
      <w:pPr>
        <w:pStyle w:val="Sinespaciado"/>
        <w:spacing w:line="276" w:lineRule="auto"/>
        <w:jc w:val="both"/>
        <w:rPr>
          <w:rFonts w:ascii="Arial" w:hAnsi="Arial" w:cs="Arial"/>
        </w:rPr>
      </w:pPr>
    </w:p>
    <w:p w14:paraId="41347E08" w14:textId="77777777" w:rsidR="006C7496" w:rsidRPr="00732AFF" w:rsidRDefault="006C7496" w:rsidP="00D04096">
      <w:pPr>
        <w:pStyle w:val="Sinespaciado"/>
        <w:spacing w:line="276" w:lineRule="auto"/>
        <w:jc w:val="both"/>
        <w:rPr>
          <w:rFonts w:ascii="Arial" w:hAnsi="Arial" w:cs="Arial"/>
        </w:rPr>
      </w:pPr>
      <w:r w:rsidRPr="00732AFF">
        <w:rPr>
          <w:rFonts w:ascii="Arial" w:hAnsi="Arial" w:cs="Arial"/>
        </w:rPr>
        <w:t xml:space="preserve">Los </w:t>
      </w:r>
      <w:r>
        <w:rPr>
          <w:rFonts w:ascii="Arial" w:hAnsi="Arial" w:cs="Arial"/>
          <w:b/>
        </w:rPr>
        <w:t>28</w:t>
      </w:r>
      <w:r w:rsidRPr="00732AFF">
        <w:rPr>
          <w:rFonts w:ascii="Arial" w:hAnsi="Arial" w:cs="Arial"/>
        </w:rPr>
        <w:t xml:space="preserve"> </w:t>
      </w:r>
      <w:r>
        <w:rPr>
          <w:rFonts w:ascii="Arial" w:hAnsi="Arial" w:cs="Arial"/>
          <w:b/>
        </w:rPr>
        <w:t>(veintiocho</w:t>
      </w:r>
      <w:r w:rsidRPr="00732AFF">
        <w:rPr>
          <w:rFonts w:ascii="Arial" w:hAnsi="Arial" w:cs="Arial"/>
          <w:b/>
        </w:rPr>
        <w:t>) anexos</w:t>
      </w:r>
      <w:r w:rsidRPr="00732AFF">
        <w:rPr>
          <w:rFonts w:ascii="Arial" w:hAnsi="Arial" w:cs="Arial"/>
        </w:rPr>
        <w:t xml:space="preserve"> que se mencionan, se incluyen en el </w:t>
      </w:r>
      <w:r w:rsidR="003021D5">
        <w:rPr>
          <w:rFonts w:ascii="Arial" w:hAnsi="Arial" w:cs="Arial"/>
        </w:rPr>
        <w:t>disco compacto</w:t>
      </w:r>
      <w:r w:rsidRPr="00732AFF">
        <w:rPr>
          <w:rFonts w:ascii="Arial" w:hAnsi="Arial" w:cs="Arial"/>
        </w:rPr>
        <w:t xml:space="preserve"> antes mencionado, del cual se reproducen </w:t>
      </w:r>
      <w:r w:rsidRPr="00D21F88">
        <w:rPr>
          <w:rFonts w:ascii="Arial" w:hAnsi="Arial" w:cs="Arial"/>
        </w:rPr>
        <w:t>cinco</w:t>
      </w:r>
      <w:r w:rsidRPr="00732AFF">
        <w:rPr>
          <w:rFonts w:ascii="Arial" w:hAnsi="Arial" w:cs="Arial"/>
        </w:rPr>
        <w:t xml:space="preserve"> tantos que constituyen parte integrante de la presente acta, mismos que son debidamente signados por los que intervinieron en la presente, con firmas autógrafas, al calce, para debida constancia y efectos legales a que haya lugar. </w:t>
      </w:r>
    </w:p>
    <w:p w14:paraId="15D3DB97" w14:textId="77777777" w:rsidR="006C7496" w:rsidRDefault="006C7496" w:rsidP="00D04096">
      <w:pPr>
        <w:pStyle w:val="Sinespaciado"/>
        <w:spacing w:line="276" w:lineRule="auto"/>
        <w:jc w:val="both"/>
        <w:rPr>
          <w:rFonts w:ascii="Arial" w:hAnsi="Arial" w:cs="Arial"/>
        </w:rPr>
      </w:pPr>
    </w:p>
    <w:p w14:paraId="7B9BEBCB" w14:textId="77777777" w:rsidR="003021D5" w:rsidRDefault="006C7496" w:rsidP="00D04096">
      <w:pPr>
        <w:pStyle w:val="Sinespaciado"/>
        <w:spacing w:line="276" w:lineRule="auto"/>
        <w:jc w:val="both"/>
        <w:rPr>
          <w:rFonts w:ascii="Arial" w:hAnsi="Arial" w:cs="Arial"/>
        </w:rPr>
      </w:pPr>
      <w:r w:rsidRPr="00732AFF">
        <w:rPr>
          <w:rFonts w:ascii="Arial" w:hAnsi="Arial" w:cs="Arial"/>
          <w:b/>
        </w:rPr>
        <w:t>QUINTA</w:t>
      </w:r>
      <w:r w:rsidRPr="00732AFF">
        <w:rPr>
          <w:rFonts w:ascii="Arial" w:hAnsi="Arial" w:cs="Arial"/>
        </w:rPr>
        <w:t xml:space="preserve">. El (La) </w:t>
      </w:r>
      <w:r w:rsidRPr="003021D5">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xml:space="preserve">, manifiesta haber proporcionado sin omisión alguna, todos los elementos necesarios para la formulación de la presente acta. </w:t>
      </w:r>
    </w:p>
    <w:p w14:paraId="27B1D6F0" w14:textId="77777777" w:rsidR="003021D5" w:rsidRDefault="003021D5" w:rsidP="00D04096">
      <w:pPr>
        <w:pStyle w:val="Sinespaciado"/>
        <w:spacing w:line="276" w:lineRule="auto"/>
        <w:jc w:val="both"/>
        <w:rPr>
          <w:rFonts w:ascii="Arial" w:hAnsi="Arial" w:cs="Arial"/>
        </w:rPr>
      </w:pPr>
    </w:p>
    <w:p w14:paraId="6C8F8954" w14:textId="77777777" w:rsidR="006C7496" w:rsidRDefault="006C7496" w:rsidP="00D04096">
      <w:pPr>
        <w:pStyle w:val="Sinespaciado"/>
        <w:spacing w:line="276" w:lineRule="auto"/>
        <w:jc w:val="both"/>
        <w:rPr>
          <w:rFonts w:ascii="Arial" w:hAnsi="Arial" w:cs="Arial"/>
        </w:rPr>
      </w:pPr>
      <w:r w:rsidRPr="00732AFF">
        <w:rPr>
          <w:rFonts w:ascii="Arial" w:hAnsi="Arial" w:cs="Arial"/>
        </w:rPr>
        <w:t xml:space="preserve">Así mismo, </w:t>
      </w:r>
      <w:r w:rsidR="003021D5">
        <w:rPr>
          <w:rFonts w:ascii="Arial" w:hAnsi="Arial" w:cs="Arial"/>
        </w:rPr>
        <w:t xml:space="preserve">manifiesta </w:t>
      </w:r>
      <w:r w:rsidRPr="00732AFF">
        <w:rPr>
          <w:rFonts w:ascii="Arial" w:hAnsi="Arial" w:cs="Arial"/>
          <w:lang w:eastAsia="es-MX"/>
        </w:rPr>
        <w:t>bajo protesta de decir verdad, que la información contenida en el Acta Administrativa</w:t>
      </w:r>
      <w:r w:rsidR="00AC637E">
        <w:rPr>
          <w:rFonts w:ascii="Arial" w:hAnsi="Arial" w:cs="Arial"/>
          <w:lang w:eastAsia="es-MX"/>
        </w:rPr>
        <w:t xml:space="preserve"> de Entrega - Recepción</w:t>
      </w:r>
      <w:r w:rsidRPr="00732AFF">
        <w:rPr>
          <w:rFonts w:ascii="Arial" w:hAnsi="Arial" w:cs="Arial"/>
          <w:lang w:eastAsia="es-MX"/>
        </w:rPr>
        <w:t xml:space="preserve"> y en sus documentos anexos es auténtica, verificable, fidedigna, insustituible e identificable.</w:t>
      </w:r>
    </w:p>
    <w:p w14:paraId="59945B0B" w14:textId="77777777" w:rsidR="006C7496" w:rsidRPr="00732AFF" w:rsidRDefault="006C7496" w:rsidP="00D04096">
      <w:pPr>
        <w:pStyle w:val="Sinespaciado"/>
        <w:spacing w:line="276" w:lineRule="auto"/>
        <w:jc w:val="both"/>
        <w:rPr>
          <w:rFonts w:ascii="Arial" w:hAnsi="Arial" w:cs="Arial"/>
        </w:rPr>
      </w:pPr>
    </w:p>
    <w:p w14:paraId="2B7594D5" w14:textId="77777777" w:rsidR="006C7496" w:rsidRPr="00732AFF" w:rsidRDefault="006C7496" w:rsidP="00D04096">
      <w:pPr>
        <w:spacing w:after="0" w:line="276" w:lineRule="auto"/>
        <w:jc w:val="both"/>
        <w:rPr>
          <w:rFonts w:ascii="Arial" w:hAnsi="Arial" w:cs="Arial"/>
        </w:rPr>
      </w:pPr>
      <w:r w:rsidRPr="00732AFF">
        <w:rPr>
          <w:rFonts w:ascii="Arial" w:hAnsi="Arial" w:cs="Arial"/>
        </w:rPr>
        <w:t>La presente entrega no implica liberación alguna de responsabilidades administrativas, civiles, penales o laborales que pudieran llegarse a determinar por la autoridad competente, en los términos de las disposiciones legales aplicables, con posterioridad para el (la)</w:t>
      </w:r>
      <w:r w:rsidRPr="00732AFF">
        <w:rPr>
          <w:rFonts w:ascii="Arial" w:hAnsi="Arial" w:cs="Arial"/>
          <w:b/>
        </w:rPr>
        <w:t xml:space="preserve"> </w:t>
      </w:r>
      <w:r w:rsidRPr="003021D5">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xml:space="preserve">, asumiendo las responsabilidades que se deriven en su ejercicio administrativo y financiero, o de las que se advierta que han ejercido partidas presupuestales en egresos sin la debida justificación, o apartándose de las autorizaciones respectivas o de las normas y procedimientos que las leyes determinan para el manejo de los recursos económicos. </w:t>
      </w:r>
    </w:p>
    <w:p w14:paraId="58DB6F11" w14:textId="77777777" w:rsidR="006C7496" w:rsidRPr="00732AFF" w:rsidRDefault="006C7496" w:rsidP="00D04096">
      <w:pPr>
        <w:spacing w:after="0" w:line="276" w:lineRule="auto"/>
        <w:jc w:val="both"/>
        <w:rPr>
          <w:rFonts w:ascii="Arial" w:hAnsi="Arial" w:cs="Arial"/>
        </w:rPr>
      </w:pPr>
    </w:p>
    <w:p w14:paraId="7540C826" w14:textId="77777777" w:rsidR="006C7496" w:rsidRPr="00732AFF" w:rsidRDefault="006C7496" w:rsidP="00D04096">
      <w:pPr>
        <w:pStyle w:val="Sinespaciado"/>
        <w:spacing w:line="276" w:lineRule="auto"/>
        <w:jc w:val="both"/>
        <w:rPr>
          <w:rFonts w:ascii="Arial" w:hAnsi="Arial" w:cs="Arial"/>
        </w:rPr>
      </w:pPr>
      <w:r w:rsidRPr="00732AFF">
        <w:rPr>
          <w:rFonts w:ascii="Arial" w:hAnsi="Arial" w:cs="Arial"/>
          <w:b/>
        </w:rPr>
        <w:t xml:space="preserve">SEXTA. </w:t>
      </w:r>
      <w:r w:rsidRPr="00732AFF">
        <w:rPr>
          <w:rFonts w:ascii="Arial" w:hAnsi="Arial" w:cs="Arial"/>
        </w:rPr>
        <w:t>El (La)</w:t>
      </w:r>
      <w:r w:rsidRPr="00732AFF">
        <w:rPr>
          <w:rFonts w:ascii="Arial" w:hAnsi="Arial" w:cs="Arial"/>
          <w:b/>
        </w:rPr>
        <w:t xml:space="preserve"> </w:t>
      </w:r>
      <w:r w:rsidRPr="003021D5">
        <w:rPr>
          <w:rFonts w:ascii="Arial" w:hAnsi="Arial" w:cs="Arial"/>
          <w:b/>
        </w:rPr>
        <w:t>C.</w:t>
      </w:r>
      <w:r w:rsidRPr="00732AFF">
        <w:rPr>
          <w:rFonts w:ascii="Arial" w:hAnsi="Arial" w:cs="Arial"/>
        </w:rPr>
        <w:t xml:space="preserve"> </w:t>
      </w:r>
      <w:r w:rsidRPr="00732AFF">
        <w:rPr>
          <w:rFonts w:ascii="Arial" w:hAnsi="Arial" w:cs="Arial"/>
          <w:b/>
        </w:rPr>
        <w:t>(9)</w:t>
      </w:r>
      <w:r w:rsidRPr="00732AFF">
        <w:rPr>
          <w:rFonts w:ascii="Arial" w:hAnsi="Arial" w:cs="Arial"/>
        </w:rPr>
        <w:t>, recibe con las</w:t>
      </w:r>
      <w:r>
        <w:rPr>
          <w:rFonts w:ascii="Arial" w:hAnsi="Arial" w:cs="Arial"/>
        </w:rPr>
        <w:t xml:space="preserve"> reservas de la ley, del (de la)</w:t>
      </w:r>
      <w:r w:rsidRPr="00732AFF">
        <w:rPr>
          <w:rFonts w:ascii="Arial" w:hAnsi="Arial" w:cs="Arial"/>
        </w:rPr>
        <w:t xml:space="preserve"> </w:t>
      </w:r>
      <w:r w:rsidRPr="003021D5">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todos los recursos y documentos que se precisan en el contenido de la presente acta y sus anexos, para la cual s</w:t>
      </w:r>
      <w:r>
        <w:rPr>
          <w:rFonts w:ascii="Arial" w:hAnsi="Arial" w:cs="Arial"/>
        </w:rPr>
        <w:t>e estará en lo establecido en los</w:t>
      </w:r>
      <w:r w:rsidRPr="00732AFF">
        <w:rPr>
          <w:rFonts w:ascii="Arial" w:hAnsi="Arial" w:cs="Arial"/>
        </w:rPr>
        <w:t xml:space="preserve"> artículo</w:t>
      </w:r>
      <w:r>
        <w:rPr>
          <w:rFonts w:ascii="Arial" w:hAnsi="Arial" w:cs="Arial"/>
        </w:rPr>
        <w:t>s 15 y 16</w:t>
      </w:r>
      <w:r w:rsidRPr="00732AFF">
        <w:rPr>
          <w:rFonts w:ascii="Arial" w:hAnsi="Arial" w:cs="Arial"/>
        </w:rPr>
        <w:t xml:space="preserve"> </w:t>
      </w:r>
      <w:r>
        <w:rPr>
          <w:rFonts w:ascii="Arial" w:hAnsi="Arial" w:cs="Arial"/>
        </w:rPr>
        <w:t xml:space="preserve">del Reglamento </w:t>
      </w:r>
      <w:r w:rsidRPr="00732AFF">
        <w:rPr>
          <w:rFonts w:ascii="Arial" w:hAnsi="Arial" w:cs="Arial"/>
        </w:rPr>
        <w:t>para</w:t>
      </w:r>
      <w:r>
        <w:rPr>
          <w:rFonts w:ascii="Arial" w:hAnsi="Arial" w:cs="Arial"/>
        </w:rPr>
        <w:t xml:space="preserve"> Realizar</w:t>
      </w:r>
      <w:r w:rsidRPr="00732AFF">
        <w:rPr>
          <w:rFonts w:ascii="Arial" w:hAnsi="Arial" w:cs="Arial"/>
        </w:rPr>
        <w:t xml:space="preserve"> la Entrega - Recepción de </w:t>
      </w:r>
      <w:r>
        <w:rPr>
          <w:rFonts w:ascii="Arial" w:hAnsi="Arial" w:cs="Arial"/>
        </w:rPr>
        <w:t>la Administración Pública</w:t>
      </w:r>
      <w:r w:rsidRPr="00732AFF">
        <w:rPr>
          <w:rFonts w:ascii="Arial" w:hAnsi="Arial" w:cs="Arial"/>
        </w:rPr>
        <w:t xml:space="preserve"> </w:t>
      </w:r>
      <w:r>
        <w:rPr>
          <w:rFonts w:ascii="Arial" w:hAnsi="Arial" w:cs="Arial"/>
        </w:rPr>
        <w:t xml:space="preserve">del </w:t>
      </w:r>
      <w:r w:rsidRPr="00732AFF">
        <w:rPr>
          <w:rFonts w:ascii="Arial" w:hAnsi="Arial" w:cs="Arial"/>
        </w:rPr>
        <w:t>Estado de Baja California Sur</w:t>
      </w:r>
      <w:r>
        <w:rPr>
          <w:rFonts w:ascii="Arial" w:hAnsi="Arial" w:cs="Arial"/>
        </w:rPr>
        <w:t xml:space="preserve">; y 31 de los </w:t>
      </w:r>
      <w:r w:rsidR="00AC637E">
        <w:rPr>
          <w:rFonts w:ascii="Arial" w:hAnsi="Arial" w:cs="Arial"/>
          <w:lang w:eastAsia="es-MX"/>
        </w:rPr>
        <w:t>Lineamientos para la Regulación de los P</w:t>
      </w:r>
      <w:r w:rsidRPr="001F4D46">
        <w:rPr>
          <w:rFonts w:ascii="Arial" w:hAnsi="Arial" w:cs="Arial"/>
          <w:lang w:eastAsia="es-MX"/>
        </w:rPr>
        <w:t>rocesos de Entrega-Recepción</w:t>
      </w:r>
      <w:r>
        <w:rPr>
          <w:rFonts w:ascii="Arial" w:hAnsi="Arial" w:cs="Arial"/>
          <w:lang w:eastAsia="es-MX"/>
        </w:rPr>
        <w:t>, los cuales establecen que l</w:t>
      </w:r>
      <w:r w:rsidRPr="00732AFF">
        <w:rPr>
          <w:rFonts w:ascii="Arial" w:hAnsi="Arial" w:cs="Arial"/>
          <w:lang w:eastAsia="es-MX"/>
        </w:rPr>
        <w:t>a verificación del contenido del Acta Administrativa</w:t>
      </w:r>
      <w:r w:rsidR="00AC637E">
        <w:rPr>
          <w:rFonts w:ascii="Arial" w:hAnsi="Arial" w:cs="Arial"/>
          <w:lang w:eastAsia="es-MX"/>
        </w:rPr>
        <w:t xml:space="preserve"> de Entrega - Recepción</w:t>
      </w:r>
      <w:r w:rsidRPr="00732AFF">
        <w:rPr>
          <w:rFonts w:ascii="Arial" w:hAnsi="Arial" w:cs="Arial"/>
          <w:lang w:eastAsia="es-MX"/>
        </w:rPr>
        <w:t xml:space="preserve"> correspondiente deberá realizarse por el servidor público entrante o por la persona designada por el superior jerárquico para recibir el despacho, considerando </w:t>
      </w:r>
      <w:r w:rsidRPr="00413E9E">
        <w:rPr>
          <w:rFonts w:ascii="Arial" w:hAnsi="Arial" w:cs="Arial"/>
          <w:lang w:eastAsia="es-MX"/>
        </w:rPr>
        <w:t>un término máximo no mayor de 30 días hábiles</w:t>
      </w:r>
      <w:r w:rsidRPr="00732AFF">
        <w:rPr>
          <w:rFonts w:ascii="Arial" w:hAnsi="Arial" w:cs="Arial"/>
          <w:lang w:eastAsia="es-MX"/>
        </w:rPr>
        <w:t>, contados a partir de la fecha de la Entrega-R</w:t>
      </w:r>
      <w:r>
        <w:rPr>
          <w:rFonts w:ascii="Arial" w:hAnsi="Arial" w:cs="Arial"/>
          <w:lang w:eastAsia="es-MX"/>
        </w:rPr>
        <w:t xml:space="preserve">ecepción; y en caso de detectar irregularidades, deberá hacer del conocimiento a la Contraloría General. </w:t>
      </w:r>
    </w:p>
    <w:p w14:paraId="514B4600" w14:textId="77777777" w:rsidR="006C7496" w:rsidRDefault="006C7496" w:rsidP="00D04096">
      <w:pPr>
        <w:pStyle w:val="Sinespaciado"/>
        <w:spacing w:line="276" w:lineRule="auto"/>
        <w:jc w:val="both"/>
        <w:rPr>
          <w:rFonts w:ascii="Arial" w:hAnsi="Arial" w:cs="Arial"/>
        </w:rPr>
      </w:pPr>
    </w:p>
    <w:p w14:paraId="4FC952EE" w14:textId="77777777" w:rsidR="006C7496" w:rsidRPr="00732AFF" w:rsidRDefault="006C7496" w:rsidP="00D04096">
      <w:pPr>
        <w:pStyle w:val="Sinespaciado"/>
        <w:spacing w:line="276" w:lineRule="auto"/>
        <w:jc w:val="both"/>
        <w:rPr>
          <w:rFonts w:ascii="Arial" w:hAnsi="Arial" w:cs="Arial"/>
        </w:rPr>
      </w:pPr>
      <w:r w:rsidRPr="00732AFF">
        <w:rPr>
          <w:rFonts w:ascii="Arial" w:hAnsi="Arial" w:cs="Arial"/>
        </w:rPr>
        <w:t xml:space="preserve">Cabe mencionar, que de acuerdo al artículo 33 </w:t>
      </w:r>
      <w:r>
        <w:rPr>
          <w:rFonts w:ascii="Arial" w:hAnsi="Arial" w:cs="Arial"/>
        </w:rPr>
        <w:t>de la Ley de Responsabilidades</w:t>
      </w:r>
      <w:r w:rsidRPr="00732AFF">
        <w:rPr>
          <w:rFonts w:ascii="Arial" w:hAnsi="Arial" w:cs="Arial"/>
        </w:rPr>
        <w:t xml:space="preserve"> Administrativas del Estado y Municipios de Baja California Sur; l</w:t>
      </w:r>
      <w:r w:rsidR="003021D5">
        <w:rPr>
          <w:rFonts w:ascii="Arial" w:hAnsi="Arial" w:cs="Arial"/>
        </w:rPr>
        <w:t>os servidores públicos entrante</w:t>
      </w:r>
      <w:r w:rsidRPr="00732AFF">
        <w:rPr>
          <w:rFonts w:ascii="Arial" w:hAnsi="Arial" w:cs="Arial"/>
        </w:rPr>
        <w:t xml:space="preserve"> y sa</w:t>
      </w:r>
      <w:r w:rsidR="003021D5">
        <w:rPr>
          <w:rFonts w:ascii="Arial" w:hAnsi="Arial" w:cs="Arial"/>
        </w:rPr>
        <w:t>liente</w:t>
      </w:r>
      <w:r>
        <w:rPr>
          <w:rFonts w:ascii="Arial" w:hAnsi="Arial" w:cs="Arial"/>
        </w:rPr>
        <w:t xml:space="preserve"> cuentan con un plazo de </w:t>
      </w:r>
      <w:r w:rsidRPr="00732AFF">
        <w:rPr>
          <w:rFonts w:ascii="Arial" w:hAnsi="Arial" w:cs="Arial"/>
          <w:b/>
        </w:rPr>
        <w:t>60</w:t>
      </w:r>
      <w:r w:rsidRPr="00732AFF">
        <w:rPr>
          <w:rFonts w:ascii="Arial" w:hAnsi="Arial" w:cs="Arial"/>
        </w:rPr>
        <w:t xml:space="preserve"> sesenta días naturales siguientes a la toma </w:t>
      </w:r>
      <w:r w:rsidRPr="00732AFF">
        <w:rPr>
          <w:rFonts w:ascii="Arial" w:hAnsi="Arial" w:cs="Arial"/>
        </w:rPr>
        <w:lastRenderedPageBreak/>
        <w:t>de posesión o de la conclusión del cargo, para presentar ante la Contraloría General su Declaración de Situación Patrimonial</w:t>
      </w:r>
      <w:r w:rsidR="00FA6063">
        <w:rPr>
          <w:rFonts w:ascii="Arial" w:hAnsi="Arial" w:cs="Arial"/>
        </w:rPr>
        <w:t xml:space="preserve"> </w:t>
      </w:r>
      <w:r w:rsidR="00FA6063" w:rsidRPr="00643E71">
        <w:rPr>
          <w:rFonts w:ascii="Arial" w:hAnsi="Arial" w:cs="Arial"/>
        </w:rPr>
        <w:t>y de Intereses de los Servidores Públicos</w:t>
      </w:r>
      <w:r w:rsidRPr="00732AFF">
        <w:rPr>
          <w:rFonts w:ascii="Arial" w:hAnsi="Arial" w:cs="Arial"/>
        </w:rPr>
        <w:t xml:space="preserve">; o en </w:t>
      </w:r>
      <w:r w:rsidR="00FA6063">
        <w:rPr>
          <w:rFonts w:ascii="Arial" w:eastAsia="Times New Roman" w:hAnsi="Arial" w:cs="Arial"/>
          <w:lang w:eastAsia="es-ES"/>
        </w:rPr>
        <w:t>caso de cambio de Dependencia o Entidad en el mismo orden de G</w:t>
      </w:r>
      <w:r w:rsidRPr="00732AFF">
        <w:rPr>
          <w:rFonts w:ascii="Arial" w:eastAsia="Times New Roman" w:hAnsi="Arial" w:cs="Arial"/>
          <w:lang w:eastAsia="es-ES"/>
        </w:rPr>
        <w:t>obierno, únicamente se dará aviso por escrito de dicha situación a la Contraloría General y no será necesario presentar la declaración correspondiente.</w:t>
      </w:r>
    </w:p>
    <w:p w14:paraId="797F41A2" w14:textId="77777777" w:rsidR="006C7496" w:rsidRPr="00732AFF" w:rsidRDefault="006C7496" w:rsidP="00D04096">
      <w:pPr>
        <w:pStyle w:val="Sinespaciado"/>
        <w:spacing w:line="276" w:lineRule="auto"/>
        <w:jc w:val="both"/>
        <w:rPr>
          <w:rFonts w:ascii="Arial" w:hAnsi="Arial" w:cs="Arial"/>
        </w:rPr>
      </w:pPr>
    </w:p>
    <w:p w14:paraId="2205E781" w14:textId="77777777" w:rsidR="00FA6063" w:rsidRDefault="00FA6063" w:rsidP="006C7496">
      <w:pPr>
        <w:pStyle w:val="Sinespaciado"/>
        <w:jc w:val="center"/>
        <w:rPr>
          <w:rFonts w:ascii="Arial" w:hAnsi="Arial" w:cs="Arial"/>
          <w:b/>
        </w:rPr>
      </w:pPr>
    </w:p>
    <w:p w14:paraId="578EF8E2" w14:textId="77777777" w:rsidR="006C7496" w:rsidRPr="00732AFF" w:rsidRDefault="006C7496" w:rsidP="006C7496">
      <w:pPr>
        <w:pStyle w:val="Sinespaciado"/>
        <w:jc w:val="center"/>
        <w:rPr>
          <w:rFonts w:ascii="Arial" w:hAnsi="Arial" w:cs="Arial"/>
          <w:b/>
        </w:rPr>
      </w:pPr>
      <w:r w:rsidRPr="00732AFF">
        <w:rPr>
          <w:rFonts w:ascii="Arial" w:hAnsi="Arial" w:cs="Arial"/>
          <w:b/>
        </w:rPr>
        <w:t>OTROS HECHOS:</w:t>
      </w:r>
    </w:p>
    <w:p w14:paraId="22EED8B6" w14:textId="77777777" w:rsidR="006C7496" w:rsidRPr="00732AFF" w:rsidRDefault="006C7496" w:rsidP="006C7496">
      <w:pPr>
        <w:pStyle w:val="Sinespaciado"/>
        <w:jc w:val="both"/>
        <w:rPr>
          <w:rFonts w:ascii="Arial" w:hAnsi="Arial" w:cs="Arial"/>
        </w:rPr>
      </w:pPr>
    </w:p>
    <w:p w14:paraId="3FFC7318" w14:textId="32E86023" w:rsidR="006C7496" w:rsidRDefault="006C7496" w:rsidP="00D04096">
      <w:pPr>
        <w:pStyle w:val="Sinespaciado"/>
        <w:spacing w:line="276" w:lineRule="auto"/>
        <w:jc w:val="both"/>
        <w:rPr>
          <w:rFonts w:ascii="Arial" w:hAnsi="Arial" w:cs="Arial"/>
        </w:rPr>
      </w:pPr>
      <w:r w:rsidRPr="00732AFF">
        <w:rPr>
          <w:rFonts w:ascii="Arial" w:hAnsi="Arial" w:cs="Arial"/>
        </w:rPr>
        <w:t xml:space="preserve">Se anexa a la presente </w:t>
      </w:r>
      <w:r>
        <w:rPr>
          <w:rFonts w:ascii="Arial" w:hAnsi="Arial" w:cs="Arial"/>
        </w:rPr>
        <w:t>A</w:t>
      </w:r>
      <w:r w:rsidRPr="00732AFF">
        <w:rPr>
          <w:rFonts w:ascii="Arial" w:hAnsi="Arial" w:cs="Arial"/>
        </w:rPr>
        <w:t xml:space="preserve">cta </w:t>
      </w:r>
      <w:r>
        <w:rPr>
          <w:rFonts w:ascii="Arial" w:hAnsi="Arial" w:cs="Arial"/>
        </w:rPr>
        <w:t>A</w:t>
      </w:r>
      <w:r w:rsidRPr="00732AFF">
        <w:rPr>
          <w:rFonts w:ascii="Arial" w:hAnsi="Arial" w:cs="Arial"/>
        </w:rPr>
        <w:t xml:space="preserve">dministrativa de </w:t>
      </w:r>
      <w:r>
        <w:rPr>
          <w:rFonts w:ascii="Arial" w:hAnsi="Arial" w:cs="Arial"/>
        </w:rPr>
        <w:t>E</w:t>
      </w:r>
      <w:r w:rsidRPr="00732AFF">
        <w:rPr>
          <w:rFonts w:ascii="Arial" w:hAnsi="Arial" w:cs="Arial"/>
        </w:rPr>
        <w:t>ntrega</w:t>
      </w:r>
      <w:r w:rsidR="00643E71">
        <w:rPr>
          <w:rFonts w:ascii="Arial" w:hAnsi="Arial" w:cs="Arial"/>
        </w:rPr>
        <w:t xml:space="preserve"> </w:t>
      </w:r>
      <w:r>
        <w:rPr>
          <w:rFonts w:ascii="Arial" w:hAnsi="Arial" w:cs="Arial"/>
        </w:rPr>
        <w:t>-</w:t>
      </w:r>
      <w:r w:rsidRPr="00732AFF">
        <w:rPr>
          <w:rFonts w:ascii="Arial" w:hAnsi="Arial" w:cs="Arial"/>
        </w:rPr>
        <w:t xml:space="preserve"> </w:t>
      </w:r>
      <w:r>
        <w:rPr>
          <w:rFonts w:ascii="Arial" w:hAnsi="Arial" w:cs="Arial"/>
        </w:rPr>
        <w:t>R</w:t>
      </w:r>
      <w:r w:rsidRPr="00732AFF">
        <w:rPr>
          <w:rFonts w:ascii="Arial" w:hAnsi="Arial" w:cs="Arial"/>
        </w:rPr>
        <w:t>ecepción, Constancia</w:t>
      </w:r>
      <w:r w:rsidR="00FA6063">
        <w:rPr>
          <w:rFonts w:ascii="Arial" w:hAnsi="Arial" w:cs="Arial"/>
        </w:rPr>
        <w:t>s</w:t>
      </w:r>
      <w:r w:rsidRPr="00732AFF">
        <w:rPr>
          <w:rFonts w:ascii="Arial" w:hAnsi="Arial" w:cs="Arial"/>
        </w:rPr>
        <w:t xml:space="preserve"> de No Adeudo de</w:t>
      </w:r>
      <w:r>
        <w:rPr>
          <w:rFonts w:ascii="Arial" w:hAnsi="Arial" w:cs="Arial"/>
        </w:rPr>
        <w:t>l (</w:t>
      </w:r>
      <w:r w:rsidR="00DA3F55">
        <w:rPr>
          <w:rFonts w:ascii="Arial" w:hAnsi="Arial" w:cs="Arial"/>
        </w:rPr>
        <w:t xml:space="preserve">de </w:t>
      </w:r>
      <w:r w:rsidRPr="00732AFF">
        <w:rPr>
          <w:rFonts w:ascii="Arial" w:hAnsi="Arial" w:cs="Arial"/>
        </w:rPr>
        <w:t>l</w:t>
      </w:r>
      <w:r>
        <w:rPr>
          <w:rFonts w:ascii="Arial" w:hAnsi="Arial" w:cs="Arial"/>
        </w:rPr>
        <w:t>a)</w:t>
      </w:r>
      <w:r w:rsidRPr="00732AFF">
        <w:rPr>
          <w:rFonts w:ascii="Arial" w:hAnsi="Arial" w:cs="Arial"/>
        </w:rPr>
        <w:t xml:space="preserve"> </w:t>
      </w:r>
      <w:r w:rsidRPr="00FA6063">
        <w:rPr>
          <w:rFonts w:ascii="Arial" w:hAnsi="Arial" w:cs="Arial"/>
          <w:b/>
        </w:rPr>
        <w:t>C.</w:t>
      </w:r>
      <w:r w:rsidRPr="00732AFF">
        <w:rPr>
          <w:rFonts w:ascii="Arial" w:hAnsi="Arial" w:cs="Arial"/>
        </w:rPr>
        <w:t xml:space="preserve"> </w:t>
      </w:r>
      <w:r w:rsidRPr="00732AFF">
        <w:rPr>
          <w:rFonts w:ascii="Arial" w:hAnsi="Arial" w:cs="Arial"/>
          <w:b/>
        </w:rPr>
        <w:t>(7)</w:t>
      </w:r>
      <w:r w:rsidRPr="00732AFF">
        <w:rPr>
          <w:rFonts w:ascii="Arial" w:hAnsi="Arial" w:cs="Arial"/>
        </w:rPr>
        <w:t xml:space="preserve"> expedida </w:t>
      </w:r>
      <w:r w:rsidR="00DA3F55">
        <w:rPr>
          <w:rFonts w:ascii="Arial" w:hAnsi="Arial" w:cs="Arial"/>
        </w:rPr>
        <w:t>por las autoridades correspondientes</w:t>
      </w:r>
      <w:r w:rsidR="00A93992">
        <w:rPr>
          <w:rFonts w:ascii="Arial" w:hAnsi="Arial" w:cs="Arial"/>
        </w:rPr>
        <w:t>; copia del nombramiento o el oficio de designación…</w:t>
      </w:r>
    </w:p>
    <w:p w14:paraId="24F158A6" w14:textId="77777777" w:rsidR="00E96BB9" w:rsidRDefault="00E96BB9" w:rsidP="00D04096">
      <w:pPr>
        <w:pStyle w:val="Sinespaciado"/>
        <w:spacing w:line="276" w:lineRule="auto"/>
        <w:jc w:val="both"/>
        <w:rPr>
          <w:rFonts w:ascii="Arial" w:hAnsi="Arial" w:cs="Arial"/>
        </w:rPr>
      </w:pPr>
    </w:p>
    <w:p w14:paraId="64021EDA" w14:textId="77777777" w:rsidR="00E96BB9" w:rsidRDefault="00E96BB9" w:rsidP="00D04096">
      <w:pPr>
        <w:pStyle w:val="Sinespaciado"/>
        <w:spacing w:line="276" w:lineRule="auto"/>
        <w:jc w:val="both"/>
        <w:rPr>
          <w:rFonts w:ascii="Arial" w:hAnsi="Arial" w:cs="Arial"/>
        </w:rPr>
      </w:pPr>
    </w:p>
    <w:p w14:paraId="35CB96EE" w14:textId="77777777" w:rsidR="00E96BB9" w:rsidRPr="00D25C43" w:rsidRDefault="00E96BB9" w:rsidP="00D04096">
      <w:pPr>
        <w:pStyle w:val="Sinespaciado"/>
        <w:spacing w:line="276" w:lineRule="auto"/>
        <w:jc w:val="both"/>
        <w:rPr>
          <w:rFonts w:ascii="Arial" w:hAnsi="Arial" w:cs="Arial"/>
          <w:b/>
        </w:rPr>
      </w:pPr>
    </w:p>
    <w:p w14:paraId="52D8234E" w14:textId="77777777" w:rsidR="006C7496" w:rsidRDefault="006C7496" w:rsidP="00D04096">
      <w:pPr>
        <w:spacing w:after="0" w:line="276" w:lineRule="auto"/>
        <w:jc w:val="center"/>
        <w:rPr>
          <w:rFonts w:ascii="Arial" w:hAnsi="Arial" w:cs="Arial"/>
          <w:b/>
          <w:spacing w:val="60"/>
        </w:rPr>
      </w:pPr>
    </w:p>
    <w:p w14:paraId="48CF3B08" w14:textId="77777777" w:rsidR="006C7496" w:rsidRPr="00732AFF" w:rsidRDefault="006C7496" w:rsidP="00D04096">
      <w:pPr>
        <w:pStyle w:val="Sinespaciado"/>
        <w:spacing w:line="276" w:lineRule="auto"/>
        <w:jc w:val="both"/>
        <w:rPr>
          <w:rFonts w:ascii="Arial" w:hAnsi="Arial" w:cs="Arial"/>
        </w:rPr>
      </w:pPr>
      <w:r>
        <w:rPr>
          <w:rFonts w:ascii="Arial" w:hAnsi="Arial" w:cs="Arial"/>
        </w:rPr>
        <w:t xml:space="preserve">Finalmente, </w:t>
      </w:r>
      <w:r w:rsidRPr="00732AFF">
        <w:rPr>
          <w:rFonts w:ascii="Arial" w:hAnsi="Arial" w:cs="Arial"/>
        </w:rPr>
        <w:t xml:space="preserve">con fundamento en los artículos 14, 15 segundo párrafo y 17 de la Ley de Protección de Datos Personales en Posesión de Sujetos Obligados para el Estado de Baja California Sur, se les hace saber a las partes que los datos personales proporcionados son necesarios para el cumplimiento de la finalidad establecida en el Aviso de Privacidad Integral de este Órgano Estatal de Control, el cual puede consultar en la página de internet </w:t>
      </w:r>
      <w:r w:rsidRPr="00732AFF">
        <w:rPr>
          <w:rFonts w:ascii="Arial" w:hAnsi="Arial" w:cs="Arial"/>
          <w:color w:val="002060"/>
        </w:rPr>
        <w:t>http://transparencia.bcs.gob.mx/contraloria/avisos-de-privacidad/</w:t>
      </w:r>
      <w:r w:rsidRPr="00732AFF">
        <w:rPr>
          <w:rFonts w:ascii="Arial" w:hAnsi="Arial" w:cs="Arial"/>
        </w:rPr>
        <w:t>.</w:t>
      </w:r>
    </w:p>
    <w:p w14:paraId="511877A0" w14:textId="77777777" w:rsidR="006C7496" w:rsidRDefault="006C7496" w:rsidP="00D04096">
      <w:pPr>
        <w:spacing w:after="0" w:line="276" w:lineRule="auto"/>
        <w:rPr>
          <w:rFonts w:ascii="Arial" w:hAnsi="Arial" w:cs="Arial"/>
          <w:b/>
          <w:spacing w:val="60"/>
        </w:rPr>
      </w:pPr>
    </w:p>
    <w:p w14:paraId="25096896" w14:textId="77777777" w:rsidR="00E96BB9" w:rsidRDefault="00E96BB9" w:rsidP="00D04096">
      <w:pPr>
        <w:spacing w:after="0" w:line="276" w:lineRule="auto"/>
        <w:jc w:val="center"/>
        <w:rPr>
          <w:rFonts w:ascii="Arial" w:hAnsi="Arial" w:cs="Arial"/>
          <w:b/>
          <w:spacing w:val="60"/>
        </w:rPr>
      </w:pPr>
    </w:p>
    <w:p w14:paraId="32B2072C" w14:textId="5E6A09DE" w:rsidR="006C7496" w:rsidRPr="00732AFF" w:rsidRDefault="006C7496" w:rsidP="00D04096">
      <w:pPr>
        <w:spacing w:after="0" w:line="276" w:lineRule="auto"/>
        <w:jc w:val="center"/>
        <w:rPr>
          <w:rFonts w:ascii="Arial" w:hAnsi="Arial" w:cs="Arial"/>
          <w:b/>
          <w:spacing w:val="60"/>
        </w:rPr>
      </w:pPr>
      <w:r w:rsidRPr="00732AFF">
        <w:rPr>
          <w:rFonts w:ascii="Arial" w:hAnsi="Arial" w:cs="Arial"/>
          <w:b/>
          <w:spacing w:val="60"/>
        </w:rPr>
        <w:t>CIERRE DEL ACTA</w:t>
      </w:r>
    </w:p>
    <w:p w14:paraId="72C9F8D9" w14:textId="77777777" w:rsidR="006C7496" w:rsidRPr="00732AFF" w:rsidRDefault="006C7496" w:rsidP="00D04096">
      <w:pPr>
        <w:spacing w:after="0" w:line="276" w:lineRule="auto"/>
        <w:jc w:val="both"/>
        <w:rPr>
          <w:rFonts w:ascii="Arial" w:hAnsi="Arial" w:cs="Arial"/>
          <w:b/>
        </w:rPr>
      </w:pPr>
    </w:p>
    <w:p w14:paraId="495CA32E" w14:textId="77777777" w:rsidR="006C7496" w:rsidRPr="00732AFF" w:rsidRDefault="006C7496" w:rsidP="00D04096">
      <w:pPr>
        <w:spacing w:after="0" w:line="276" w:lineRule="auto"/>
        <w:jc w:val="both"/>
        <w:rPr>
          <w:rFonts w:ascii="Arial" w:hAnsi="Arial" w:cs="Arial"/>
        </w:rPr>
      </w:pPr>
      <w:r w:rsidRPr="00732AFF">
        <w:rPr>
          <w:rFonts w:ascii="Arial" w:hAnsi="Arial" w:cs="Arial"/>
        </w:rPr>
        <w:t>Previa lectura de la presente y no habiendo otro</w:t>
      </w:r>
      <w:r w:rsidR="00DA3F55">
        <w:rPr>
          <w:rFonts w:ascii="Arial" w:hAnsi="Arial" w:cs="Arial"/>
        </w:rPr>
        <w:t>s</w:t>
      </w:r>
      <w:r w:rsidRPr="00732AFF">
        <w:rPr>
          <w:rFonts w:ascii="Arial" w:hAnsi="Arial" w:cs="Arial"/>
        </w:rPr>
        <w:t xml:space="preserve"> hecho</w:t>
      </w:r>
      <w:r w:rsidR="00DA3F55">
        <w:rPr>
          <w:rFonts w:ascii="Arial" w:hAnsi="Arial" w:cs="Arial"/>
        </w:rPr>
        <w:t>s</w:t>
      </w:r>
      <w:r w:rsidRPr="00732AFF">
        <w:rPr>
          <w:rFonts w:ascii="Arial" w:hAnsi="Arial" w:cs="Arial"/>
        </w:rPr>
        <w:t xml:space="preserve"> que hacer constar, se da por concluida la presente acta, siendo las </w:t>
      </w:r>
      <w:r w:rsidR="00643E71">
        <w:rPr>
          <w:rFonts w:ascii="Arial" w:hAnsi="Arial" w:cs="Arial"/>
          <w:b/>
        </w:rPr>
        <w:t>(21</w:t>
      </w:r>
      <w:r w:rsidRPr="00732AFF">
        <w:rPr>
          <w:rFonts w:ascii="Arial" w:hAnsi="Arial" w:cs="Arial"/>
          <w:b/>
        </w:rPr>
        <w:t xml:space="preserve">) </w:t>
      </w:r>
      <w:r w:rsidRPr="00732AFF">
        <w:rPr>
          <w:rFonts w:ascii="Arial" w:hAnsi="Arial" w:cs="Arial"/>
        </w:rPr>
        <w:t xml:space="preserve">horas del día </w:t>
      </w:r>
      <w:r w:rsidR="007E422A">
        <w:rPr>
          <w:rFonts w:ascii="Arial" w:hAnsi="Arial" w:cs="Arial"/>
          <w:b/>
        </w:rPr>
        <w:t>(4</w:t>
      </w:r>
      <w:r w:rsidRPr="00732AFF">
        <w:rPr>
          <w:rFonts w:ascii="Arial" w:hAnsi="Arial" w:cs="Arial"/>
          <w:b/>
        </w:rPr>
        <w:t>)</w:t>
      </w:r>
      <w:r w:rsidRPr="00732AFF">
        <w:rPr>
          <w:rFonts w:ascii="Arial" w:hAnsi="Arial" w:cs="Arial"/>
        </w:rPr>
        <w:t xml:space="preserve">, firmando </w:t>
      </w:r>
      <w:r>
        <w:rPr>
          <w:rFonts w:ascii="Arial" w:hAnsi="Arial" w:cs="Arial"/>
        </w:rPr>
        <w:t>en cinco tantos</w:t>
      </w:r>
      <w:r w:rsidRPr="00732AFF">
        <w:rPr>
          <w:rFonts w:ascii="Arial" w:hAnsi="Arial" w:cs="Arial"/>
        </w:rPr>
        <w:t xml:space="preserve"> para la debida constancia y efectos legales en todas sus fojas y </w:t>
      </w:r>
      <w:r w:rsidR="00DA3F55">
        <w:rPr>
          <w:rFonts w:ascii="Arial" w:hAnsi="Arial" w:cs="Arial"/>
        </w:rPr>
        <w:t>documentos adjuntos</w:t>
      </w:r>
      <w:r w:rsidRPr="00732AFF">
        <w:rPr>
          <w:rFonts w:ascii="Arial" w:hAnsi="Arial" w:cs="Arial"/>
        </w:rPr>
        <w:t>, los que en ella intervinieron</w:t>
      </w:r>
      <w:r>
        <w:rPr>
          <w:rFonts w:ascii="Arial" w:hAnsi="Arial" w:cs="Arial"/>
        </w:rPr>
        <w:t>.</w:t>
      </w:r>
    </w:p>
    <w:p w14:paraId="01ECE96A" w14:textId="77777777" w:rsidR="006C7496" w:rsidRPr="00732AFF" w:rsidRDefault="006C7496" w:rsidP="00D04096">
      <w:pPr>
        <w:spacing w:after="0" w:line="276" w:lineRule="auto"/>
        <w:jc w:val="both"/>
        <w:rPr>
          <w:rFonts w:ascii="Arial" w:hAnsi="Arial" w:cs="Arial"/>
        </w:rPr>
      </w:pPr>
    </w:p>
    <w:p w14:paraId="78C348D8" w14:textId="77777777" w:rsidR="006C7496" w:rsidRPr="00732AFF" w:rsidRDefault="006C7496" w:rsidP="006C7496">
      <w:pPr>
        <w:spacing w:after="0"/>
        <w:jc w:val="both"/>
        <w:rPr>
          <w:rFonts w:ascii="Arial" w:hAnsi="Arial" w:cs="Arial"/>
        </w:rPr>
      </w:pPr>
    </w:p>
    <w:tbl>
      <w:tblPr>
        <w:tblStyle w:val="Tablaconcuadrcula"/>
        <w:tblpPr w:leftFromText="141" w:rightFromText="141" w:vertAnchor="text" w:horzAnchor="margin" w:tblpXSpec="center"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699"/>
        <w:gridCol w:w="4125"/>
      </w:tblGrid>
      <w:tr w:rsidR="006C7496" w:rsidRPr="00732AFF" w14:paraId="4AA25A00" w14:textId="77777777" w:rsidTr="008B5207">
        <w:tc>
          <w:tcPr>
            <w:tcW w:w="4077" w:type="dxa"/>
          </w:tcPr>
          <w:p w14:paraId="76CE6F4B" w14:textId="77777777" w:rsidR="006C7496" w:rsidRPr="00732AFF" w:rsidRDefault="006C7496" w:rsidP="008B5207">
            <w:pPr>
              <w:jc w:val="center"/>
              <w:rPr>
                <w:rFonts w:ascii="Arial" w:hAnsi="Arial" w:cs="Arial"/>
                <w:b/>
              </w:rPr>
            </w:pPr>
            <w:r w:rsidRPr="00732AFF">
              <w:rPr>
                <w:rFonts w:ascii="Arial" w:hAnsi="Arial" w:cs="Arial"/>
                <w:b/>
              </w:rPr>
              <w:t>Entrega</w:t>
            </w:r>
          </w:p>
        </w:tc>
        <w:tc>
          <w:tcPr>
            <w:tcW w:w="709" w:type="dxa"/>
          </w:tcPr>
          <w:p w14:paraId="68908582" w14:textId="77777777" w:rsidR="006C7496" w:rsidRPr="00732AFF" w:rsidRDefault="006C7496" w:rsidP="008B5207">
            <w:pPr>
              <w:jc w:val="center"/>
              <w:rPr>
                <w:rFonts w:ascii="Arial" w:hAnsi="Arial" w:cs="Arial"/>
                <w:b/>
              </w:rPr>
            </w:pPr>
          </w:p>
        </w:tc>
        <w:tc>
          <w:tcPr>
            <w:tcW w:w="4192" w:type="dxa"/>
          </w:tcPr>
          <w:p w14:paraId="0B5EB069" w14:textId="77777777" w:rsidR="006C7496" w:rsidRPr="00732AFF" w:rsidRDefault="006C7496" w:rsidP="008B5207">
            <w:pPr>
              <w:jc w:val="center"/>
              <w:rPr>
                <w:rFonts w:ascii="Arial" w:hAnsi="Arial" w:cs="Arial"/>
                <w:b/>
              </w:rPr>
            </w:pPr>
            <w:r w:rsidRPr="00732AFF">
              <w:rPr>
                <w:rFonts w:ascii="Arial" w:hAnsi="Arial" w:cs="Arial"/>
                <w:b/>
              </w:rPr>
              <w:t>Recibe</w:t>
            </w:r>
          </w:p>
        </w:tc>
      </w:tr>
    </w:tbl>
    <w:p w14:paraId="51639222" w14:textId="77777777" w:rsidR="006C7496" w:rsidRPr="00732AFF" w:rsidRDefault="006C7496" w:rsidP="006C7496">
      <w:pPr>
        <w:spacing w:after="0"/>
        <w:jc w:val="both"/>
        <w:rPr>
          <w:rFonts w:ascii="Arial" w:hAnsi="Arial" w:cs="Arial"/>
        </w:rPr>
      </w:pPr>
    </w:p>
    <w:p w14:paraId="73E9FDE9" w14:textId="77777777" w:rsidR="006C7496" w:rsidRPr="00732AFF" w:rsidRDefault="006C7496" w:rsidP="006C7496">
      <w:pPr>
        <w:spacing w:after="0"/>
        <w:jc w:val="both"/>
        <w:rPr>
          <w:rFonts w:ascii="Arial" w:hAnsi="Arial" w:cs="Arial"/>
        </w:rPr>
      </w:pPr>
    </w:p>
    <w:p w14:paraId="72BED27F" w14:textId="77777777" w:rsidR="006C7496" w:rsidRPr="00732AFF" w:rsidRDefault="006C7496" w:rsidP="006C7496">
      <w:pPr>
        <w:spacing w:after="0"/>
        <w:jc w:val="both"/>
        <w:rPr>
          <w:rFonts w:ascii="Arial" w:hAnsi="Arial" w:cs="Arial"/>
        </w:rPr>
      </w:pPr>
    </w:p>
    <w:tbl>
      <w:tblPr>
        <w:tblStyle w:val="Tablaconcuadrcula"/>
        <w:tblpPr w:leftFromText="141" w:rightFromText="141"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700"/>
        <w:gridCol w:w="4125"/>
      </w:tblGrid>
      <w:tr w:rsidR="006C7496" w:rsidRPr="00732AFF" w14:paraId="4F3F274F" w14:textId="77777777" w:rsidTr="008B5207">
        <w:tc>
          <w:tcPr>
            <w:tcW w:w="4077" w:type="dxa"/>
            <w:tcBorders>
              <w:top w:val="single" w:sz="4" w:space="0" w:color="auto"/>
            </w:tcBorders>
          </w:tcPr>
          <w:p w14:paraId="1D9E3FE9" w14:textId="77777777" w:rsidR="006C7496" w:rsidRPr="00732AFF" w:rsidRDefault="006C7496" w:rsidP="008B5207">
            <w:pPr>
              <w:jc w:val="center"/>
              <w:rPr>
                <w:rFonts w:ascii="Arial" w:hAnsi="Arial" w:cs="Arial"/>
                <w:b/>
              </w:rPr>
            </w:pPr>
            <w:r w:rsidRPr="00732AFF">
              <w:rPr>
                <w:rFonts w:ascii="Arial" w:hAnsi="Arial" w:cs="Arial"/>
                <w:b/>
              </w:rPr>
              <w:t xml:space="preserve">(7) </w:t>
            </w:r>
          </w:p>
        </w:tc>
        <w:tc>
          <w:tcPr>
            <w:tcW w:w="709" w:type="dxa"/>
          </w:tcPr>
          <w:p w14:paraId="5B06852A" w14:textId="77777777" w:rsidR="006C7496" w:rsidRPr="00732AFF" w:rsidRDefault="006C7496" w:rsidP="008B5207">
            <w:pPr>
              <w:jc w:val="center"/>
              <w:rPr>
                <w:rFonts w:ascii="Arial" w:hAnsi="Arial" w:cs="Arial"/>
              </w:rPr>
            </w:pPr>
          </w:p>
        </w:tc>
        <w:tc>
          <w:tcPr>
            <w:tcW w:w="4192" w:type="dxa"/>
            <w:tcBorders>
              <w:top w:val="single" w:sz="4" w:space="0" w:color="auto"/>
            </w:tcBorders>
          </w:tcPr>
          <w:p w14:paraId="242F8CF4" w14:textId="77777777" w:rsidR="006C7496" w:rsidRPr="00732AFF" w:rsidRDefault="006C7496" w:rsidP="008B5207">
            <w:pPr>
              <w:jc w:val="center"/>
              <w:rPr>
                <w:rFonts w:ascii="Arial" w:hAnsi="Arial" w:cs="Arial"/>
                <w:b/>
              </w:rPr>
            </w:pPr>
            <w:r w:rsidRPr="00732AFF">
              <w:rPr>
                <w:rFonts w:ascii="Arial" w:hAnsi="Arial" w:cs="Arial"/>
                <w:b/>
              </w:rPr>
              <w:t>(9)</w:t>
            </w:r>
          </w:p>
        </w:tc>
      </w:tr>
    </w:tbl>
    <w:p w14:paraId="44D3E428" w14:textId="77777777" w:rsidR="006C7496" w:rsidRPr="00732AFF" w:rsidRDefault="006C7496" w:rsidP="006C7496">
      <w:pPr>
        <w:spacing w:after="0"/>
        <w:jc w:val="both"/>
        <w:rPr>
          <w:rFonts w:ascii="Arial" w:hAnsi="Arial" w:cs="Arial"/>
        </w:rPr>
      </w:pPr>
    </w:p>
    <w:p w14:paraId="0FE49FEF" w14:textId="77777777" w:rsidR="006C7496" w:rsidRPr="00732AFF" w:rsidRDefault="006C7496" w:rsidP="006C7496">
      <w:pPr>
        <w:spacing w:after="0"/>
        <w:jc w:val="both"/>
        <w:rPr>
          <w:rFonts w:ascii="Arial" w:hAnsi="Arial" w:cs="Arial"/>
        </w:rPr>
      </w:pPr>
    </w:p>
    <w:p w14:paraId="50D85FA7" w14:textId="77777777" w:rsidR="006C7496" w:rsidRDefault="006C7496" w:rsidP="006C7496">
      <w:pPr>
        <w:spacing w:after="0"/>
        <w:jc w:val="both"/>
        <w:rPr>
          <w:rFonts w:ascii="Arial" w:hAnsi="Arial" w:cs="Arial"/>
        </w:rPr>
      </w:pPr>
    </w:p>
    <w:p w14:paraId="45172E19" w14:textId="77777777" w:rsidR="00A93992" w:rsidRPr="00732AFF" w:rsidRDefault="00A93992" w:rsidP="006C7496">
      <w:pPr>
        <w:spacing w:after="0"/>
        <w:jc w:val="both"/>
        <w:rPr>
          <w:rFonts w:ascii="Arial" w:hAnsi="Arial" w:cs="Arial"/>
        </w:rPr>
      </w:pPr>
    </w:p>
    <w:p w14:paraId="17DA5C9E" w14:textId="77777777" w:rsidR="006C7496" w:rsidRDefault="006C7496" w:rsidP="006C7496">
      <w:pPr>
        <w:jc w:val="center"/>
        <w:rPr>
          <w:rFonts w:ascii="Arial" w:hAnsi="Arial" w:cs="Arial"/>
          <w:b/>
        </w:rPr>
      </w:pPr>
      <w:r w:rsidRPr="00732AFF">
        <w:rPr>
          <w:rFonts w:ascii="Arial" w:hAnsi="Arial" w:cs="Arial"/>
          <w:b/>
        </w:rPr>
        <w:lastRenderedPageBreak/>
        <w:t>Testigos de Asistencia</w:t>
      </w:r>
    </w:p>
    <w:p w14:paraId="4E9E1395" w14:textId="77777777" w:rsidR="00E96BB9" w:rsidRPr="00732AFF" w:rsidRDefault="00E96BB9" w:rsidP="006C7496">
      <w:pPr>
        <w:jc w:val="center"/>
        <w:rPr>
          <w:rFonts w:ascii="Arial" w:hAnsi="Arial" w:cs="Arial"/>
          <w:b/>
        </w:rPr>
      </w:pPr>
    </w:p>
    <w:p w14:paraId="2F1FCFCC" w14:textId="77777777" w:rsidR="006C7496" w:rsidRPr="00732AFF" w:rsidRDefault="006C7496" w:rsidP="006C7496">
      <w:pPr>
        <w:spacing w:after="0"/>
        <w:jc w:val="both"/>
        <w:rPr>
          <w:rFonts w:ascii="Arial" w:hAnsi="Arial" w:cs="Arial"/>
        </w:rPr>
      </w:pPr>
    </w:p>
    <w:tbl>
      <w:tblPr>
        <w:tblStyle w:val="Tablaconcuadrcula"/>
        <w:tblpPr w:leftFromText="141" w:rightFromText="141" w:vertAnchor="text" w:horzAnchor="margin" w:tblpXSpec="center"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699"/>
        <w:gridCol w:w="4126"/>
      </w:tblGrid>
      <w:tr w:rsidR="006C7496" w:rsidRPr="00732AFF" w14:paraId="733980F6" w14:textId="77777777" w:rsidTr="008B5207">
        <w:tc>
          <w:tcPr>
            <w:tcW w:w="4077" w:type="dxa"/>
          </w:tcPr>
          <w:p w14:paraId="72739A00" w14:textId="77777777" w:rsidR="006C7496" w:rsidRPr="00732AFF" w:rsidRDefault="006C7496" w:rsidP="008B5207">
            <w:pPr>
              <w:jc w:val="center"/>
              <w:rPr>
                <w:rFonts w:ascii="Arial" w:hAnsi="Arial" w:cs="Arial"/>
                <w:b/>
              </w:rPr>
            </w:pPr>
            <w:r w:rsidRPr="00732AFF">
              <w:rPr>
                <w:rFonts w:ascii="Arial" w:hAnsi="Arial" w:cs="Arial"/>
                <w:b/>
              </w:rPr>
              <w:t>Por el servidor público que entrega</w:t>
            </w:r>
          </w:p>
        </w:tc>
        <w:tc>
          <w:tcPr>
            <w:tcW w:w="709" w:type="dxa"/>
          </w:tcPr>
          <w:p w14:paraId="57E7EA7C" w14:textId="77777777" w:rsidR="006C7496" w:rsidRPr="00732AFF" w:rsidRDefault="006C7496" w:rsidP="008B5207">
            <w:pPr>
              <w:jc w:val="center"/>
              <w:rPr>
                <w:rFonts w:ascii="Arial" w:hAnsi="Arial" w:cs="Arial"/>
                <w:b/>
              </w:rPr>
            </w:pPr>
          </w:p>
        </w:tc>
        <w:tc>
          <w:tcPr>
            <w:tcW w:w="4192" w:type="dxa"/>
          </w:tcPr>
          <w:p w14:paraId="771B73E1" w14:textId="77777777" w:rsidR="006C7496" w:rsidRPr="00732AFF" w:rsidRDefault="006C7496" w:rsidP="008B5207">
            <w:pPr>
              <w:jc w:val="center"/>
              <w:rPr>
                <w:rFonts w:ascii="Arial" w:hAnsi="Arial" w:cs="Arial"/>
                <w:b/>
              </w:rPr>
            </w:pPr>
            <w:r w:rsidRPr="00732AFF">
              <w:rPr>
                <w:rFonts w:ascii="Arial" w:hAnsi="Arial" w:cs="Arial"/>
                <w:b/>
              </w:rPr>
              <w:t>Por el servidor público que recibe</w:t>
            </w:r>
          </w:p>
        </w:tc>
      </w:tr>
    </w:tbl>
    <w:p w14:paraId="001551E3" w14:textId="77777777" w:rsidR="006C7496" w:rsidRPr="00732AFF" w:rsidRDefault="006C7496" w:rsidP="006C7496">
      <w:pPr>
        <w:spacing w:after="0"/>
        <w:jc w:val="both"/>
        <w:rPr>
          <w:rFonts w:ascii="Arial" w:hAnsi="Arial" w:cs="Arial"/>
        </w:rPr>
      </w:pPr>
    </w:p>
    <w:p w14:paraId="4CF30FF6" w14:textId="77777777" w:rsidR="006C7496" w:rsidRDefault="006C7496" w:rsidP="006C7496">
      <w:pPr>
        <w:spacing w:after="0"/>
        <w:jc w:val="both"/>
        <w:rPr>
          <w:rFonts w:ascii="Arial" w:hAnsi="Arial" w:cs="Arial"/>
        </w:rPr>
      </w:pPr>
    </w:p>
    <w:p w14:paraId="4CE1E7B6" w14:textId="77777777" w:rsidR="00E96BB9" w:rsidRDefault="00E96BB9" w:rsidP="006C7496">
      <w:pPr>
        <w:spacing w:after="0"/>
        <w:jc w:val="both"/>
        <w:rPr>
          <w:rFonts w:ascii="Arial" w:hAnsi="Arial" w:cs="Arial"/>
        </w:rPr>
      </w:pPr>
    </w:p>
    <w:p w14:paraId="6B53AA28" w14:textId="77777777" w:rsidR="00E96BB9" w:rsidRPr="00732AFF" w:rsidRDefault="00E96BB9" w:rsidP="006C7496">
      <w:pPr>
        <w:spacing w:after="0"/>
        <w:jc w:val="both"/>
        <w:rPr>
          <w:rFonts w:ascii="Arial" w:hAnsi="Arial" w:cs="Arial"/>
        </w:rPr>
      </w:pPr>
    </w:p>
    <w:tbl>
      <w:tblPr>
        <w:tblpPr w:leftFromText="141" w:rightFromText="141" w:vertAnchor="text" w:horzAnchor="margin" w:tblpY="91"/>
        <w:tblW w:w="9548" w:type="dxa"/>
        <w:tblLayout w:type="fixed"/>
        <w:tblCellMar>
          <w:left w:w="70" w:type="dxa"/>
          <w:right w:w="70" w:type="dxa"/>
        </w:tblCellMar>
        <w:tblLook w:val="0000" w:firstRow="0" w:lastRow="0" w:firstColumn="0" w:lastColumn="0" w:noHBand="0" w:noVBand="0"/>
      </w:tblPr>
      <w:tblGrid>
        <w:gridCol w:w="4381"/>
        <w:gridCol w:w="357"/>
        <w:gridCol w:w="4810"/>
      </w:tblGrid>
      <w:tr w:rsidR="006C7496" w:rsidRPr="00732AFF" w14:paraId="1B762763" w14:textId="77777777" w:rsidTr="008B5207">
        <w:trPr>
          <w:trHeight w:val="377"/>
        </w:trPr>
        <w:tc>
          <w:tcPr>
            <w:tcW w:w="4381" w:type="dxa"/>
            <w:tcBorders>
              <w:top w:val="single" w:sz="4" w:space="0" w:color="auto"/>
            </w:tcBorders>
          </w:tcPr>
          <w:p w14:paraId="23B82770"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(16)</w:t>
            </w:r>
          </w:p>
        </w:tc>
        <w:tc>
          <w:tcPr>
            <w:tcW w:w="357" w:type="dxa"/>
          </w:tcPr>
          <w:p w14:paraId="6ACDB758" w14:textId="77777777" w:rsidR="006C7496" w:rsidRPr="00732AFF" w:rsidRDefault="006C7496" w:rsidP="008B5207">
            <w:pPr>
              <w:spacing w:after="0" w:line="240" w:lineRule="auto"/>
              <w:jc w:val="center"/>
              <w:rPr>
                <w:rFonts w:ascii="Arial" w:hAnsi="Arial" w:cs="Arial"/>
              </w:rPr>
            </w:pPr>
          </w:p>
        </w:tc>
        <w:tc>
          <w:tcPr>
            <w:tcW w:w="4810" w:type="dxa"/>
            <w:tcBorders>
              <w:top w:val="single" w:sz="4" w:space="0" w:color="auto"/>
            </w:tcBorders>
          </w:tcPr>
          <w:p w14:paraId="70FFABFE"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(16)</w:t>
            </w:r>
          </w:p>
        </w:tc>
      </w:tr>
    </w:tbl>
    <w:p w14:paraId="1ED1BB09" w14:textId="77777777" w:rsidR="006C7496" w:rsidRPr="00732AFF" w:rsidRDefault="006C7496" w:rsidP="006C7496">
      <w:pPr>
        <w:spacing w:after="0"/>
        <w:jc w:val="both"/>
        <w:rPr>
          <w:rFonts w:ascii="Arial" w:hAnsi="Arial" w:cs="Arial"/>
        </w:rPr>
      </w:pPr>
    </w:p>
    <w:p w14:paraId="6F011957" w14:textId="77777777" w:rsidR="006C7496" w:rsidRPr="00732AFF" w:rsidRDefault="006C7496" w:rsidP="006C7496">
      <w:pPr>
        <w:spacing w:after="0"/>
        <w:jc w:val="both"/>
        <w:rPr>
          <w:rFonts w:ascii="Arial" w:hAnsi="Arial" w:cs="Arial"/>
        </w:rPr>
      </w:pPr>
    </w:p>
    <w:p w14:paraId="18360CFA" w14:textId="77777777" w:rsidR="006C7496" w:rsidRPr="00732AFF" w:rsidRDefault="006C7496" w:rsidP="006C7496">
      <w:pPr>
        <w:spacing w:after="0"/>
        <w:jc w:val="both"/>
        <w:rPr>
          <w:rFonts w:ascii="Arial" w:hAnsi="Arial" w:cs="Aria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820"/>
      </w:tblGrid>
      <w:tr w:rsidR="006C7496" w:rsidRPr="00732AFF" w14:paraId="2E0CD514" w14:textId="77777777" w:rsidTr="008B5207">
        <w:tc>
          <w:tcPr>
            <w:tcW w:w="4219" w:type="dxa"/>
          </w:tcPr>
          <w:p w14:paraId="6C9C9BB9" w14:textId="77777777" w:rsidR="006C7496" w:rsidRPr="00732AFF" w:rsidRDefault="006C7496" w:rsidP="008B5207">
            <w:pPr>
              <w:jc w:val="center"/>
              <w:rPr>
                <w:rFonts w:ascii="Arial" w:hAnsi="Arial" w:cs="Arial"/>
                <w:b/>
              </w:rPr>
            </w:pPr>
            <w:r w:rsidRPr="00732AFF">
              <w:rPr>
                <w:rFonts w:ascii="Arial" w:hAnsi="Arial" w:cs="Arial"/>
                <w:b/>
              </w:rPr>
              <w:t xml:space="preserve">Enlace </w:t>
            </w:r>
          </w:p>
        </w:tc>
        <w:tc>
          <w:tcPr>
            <w:tcW w:w="567" w:type="dxa"/>
          </w:tcPr>
          <w:p w14:paraId="4F0EFE4B" w14:textId="77777777" w:rsidR="006C7496" w:rsidRPr="00732AFF" w:rsidRDefault="006C7496" w:rsidP="008B5207">
            <w:pPr>
              <w:jc w:val="center"/>
              <w:rPr>
                <w:rFonts w:ascii="Arial" w:hAnsi="Arial" w:cs="Arial"/>
                <w:b/>
              </w:rPr>
            </w:pPr>
          </w:p>
        </w:tc>
        <w:tc>
          <w:tcPr>
            <w:tcW w:w="4820" w:type="dxa"/>
          </w:tcPr>
          <w:p w14:paraId="0D3E6747" w14:textId="77777777" w:rsidR="006C7496" w:rsidRPr="00732AFF" w:rsidRDefault="006C7496" w:rsidP="008B5207">
            <w:pPr>
              <w:jc w:val="center"/>
              <w:rPr>
                <w:rFonts w:ascii="Arial" w:hAnsi="Arial" w:cs="Arial"/>
                <w:b/>
              </w:rPr>
            </w:pPr>
            <w:r w:rsidRPr="00732AFF">
              <w:rPr>
                <w:rFonts w:ascii="Arial" w:hAnsi="Arial" w:cs="Arial"/>
                <w:b/>
              </w:rPr>
              <w:t xml:space="preserve">Representante de la Contraloría General </w:t>
            </w:r>
          </w:p>
        </w:tc>
      </w:tr>
    </w:tbl>
    <w:p w14:paraId="3D572247" w14:textId="77777777" w:rsidR="006C7496" w:rsidRPr="00732AFF" w:rsidRDefault="006C7496" w:rsidP="006C7496">
      <w:pPr>
        <w:spacing w:after="0"/>
        <w:jc w:val="both"/>
        <w:rPr>
          <w:rFonts w:ascii="Arial" w:hAnsi="Arial" w:cs="Arial"/>
        </w:rPr>
      </w:pPr>
    </w:p>
    <w:p w14:paraId="52CAD89B" w14:textId="77777777" w:rsidR="006C7496" w:rsidRDefault="006C7496" w:rsidP="006C7496">
      <w:pPr>
        <w:spacing w:after="0"/>
        <w:jc w:val="both"/>
        <w:rPr>
          <w:rFonts w:ascii="Arial" w:hAnsi="Arial" w:cs="Arial"/>
        </w:rPr>
      </w:pPr>
    </w:p>
    <w:p w14:paraId="1F6C1B46" w14:textId="77777777" w:rsidR="00E96BB9" w:rsidRPr="00732AFF" w:rsidRDefault="00E96BB9" w:rsidP="006C7496">
      <w:pPr>
        <w:spacing w:after="0"/>
        <w:jc w:val="both"/>
        <w:rPr>
          <w:rFonts w:ascii="Arial" w:hAnsi="Arial" w:cs="Arial"/>
        </w:rPr>
      </w:pPr>
    </w:p>
    <w:p w14:paraId="4AE491D8" w14:textId="77777777" w:rsidR="006C7496" w:rsidRPr="00732AFF" w:rsidRDefault="006C7496" w:rsidP="006C7496">
      <w:pPr>
        <w:spacing w:after="0"/>
        <w:jc w:val="both"/>
        <w:rPr>
          <w:rFonts w:ascii="Arial" w:hAnsi="Arial" w:cs="Arial"/>
        </w:rPr>
      </w:pPr>
    </w:p>
    <w:tbl>
      <w:tblPr>
        <w:tblpPr w:leftFromText="141" w:rightFromText="141" w:vertAnchor="text" w:horzAnchor="margin" w:tblpY="49"/>
        <w:tblW w:w="9568" w:type="dxa"/>
        <w:tblLayout w:type="fixed"/>
        <w:tblCellMar>
          <w:left w:w="70" w:type="dxa"/>
          <w:right w:w="70" w:type="dxa"/>
        </w:tblCellMar>
        <w:tblLook w:val="0000" w:firstRow="0" w:lastRow="0" w:firstColumn="0" w:lastColumn="0" w:noHBand="0" w:noVBand="0"/>
      </w:tblPr>
      <w:tblGrid>
        <w:gridCol w:w="4181"/>
        <w:gridCol w:w="567"/>
        <w:gridCol w:w="4820"/>
      </w:tblGrid>
      <w:tr w:rsidR="006C7496" w:rsidRPr="00732AFF" w14:paraId="58CDF3C4" w14:textId="77777777" w:rsidTr="008B5207">
        <w:tc>
          <w:tcPr>
            <w:tcW w:w="4181" w:type="dxa"/>
            <w:tcBorders>
              <w:top w:val="single" w:sz="4" w:space="0" w:color="auto"/>
            </w:tcBorders>
          </w:tcPr>
          <w:p w14:paraId="3DBBD5A6"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(17)</w:t>
            </w:r>
          </w:p>
        </w:tc>
        <w:tc>
          <w:tcPr>
            <w:tcW w:w="567" w:type="dxa"/>
          </w:tcPr>
          <w:p w14:paraId="6A001466" w14:textId="77777777" w:rsidR="006C7496" w:rsidRPr="00732AFF" w:rsidRDefault="006C7496" w:rsidP="008B5207">
            <w:pPr>
              <w:jc w:val="center"/>
              <w:rPr>
                <w:rFonts w:ascii="Arial" w:hAnsi="Arial" w:cs="Arial"/>
              </w:rPr>
            </w:pPr>
          </w:p>
        </w:tc>
        <w:tc>
          <w:tcPr>
            <w:tcW w:w="4820" w:type="dxa"/>
            <w:tcBorders>
              <w:top w:val="single" w:sz="4" w:space="0" w:color="auto"/>
            </w:tcBorders>
          </w:tcPr>
          <w:p w14:paraId="201B77C1"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(18)</w:t>
            </w:r>
          </w:p>
        </w:tc>
      </w:tr>
    </w:tbl>
    <w:p w14:paraId="700D7912" w14:textId="77777777" w:rsidR="006C7496" w:rsidRPr="00732AFF" w:rsidRDefault="006C7496" w:rsidP="006C7496">
      <w:pPr>
        <w:pStyle w:val="Sinespaciado"/>
        <w:rPr>
          <w:rFonts w:ascii="Arial" w:hAnsi="Arial" w:cs="Arial"/>
        </w:rPr>
      </w:pPr>
    </w:p>
    <w:p w14:paraId="4FEAA3B2" w14:textId="77777777" w:rsidR="006C7496" w:rsidRPr="00732AFF" w:rsidRDefault="006C7496" w:rsidP="006C7496">
      <w:pPr>
        <w:pStyle w:val="Sinespaciado"/>
        <w:rPr>
          <w:rFonts w:ascii="Arial" w:hAnsi="Arial" w:cs="Aria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820"/>
      </w:tblGrid>
      <w:tr w:rsidR="006C7496" w:rsidRPr="00732AFF" w14:paraId="0C83952C" w14:textId="77777777" w:rsidTr="008B5207">
        <w:tc>
          <w:tcPr>
            <w:tcW w:w="4219" w:type="dxa"/>
          </w:tcPr>
          <w:p w14:paraId="7796BCC0" w14:textId="77777777" w:rsidR="006C7496" w:rsidRPr="00732AFF" w:rsidRDefault="006C7496" w:rsidP="008B5207">
            <w:pPr>
              <w:jc w:val="center"/>
              <w:rPr>
                <w:rFonts w:ascii="Arial" w:hAnsi="Arial" w:cs="Arial"/>
                <w:b/>
              </w:rPr>
            </w:pPr>
            <w:r w:rsidRPr="00732AFF">
              <w:rPr>
                <w:rFonts w:ascii="Arial" w:hAnsi="Arial" w:cs="Arial"/>
                <w:b/>
              </w:rPr>
              <w:t>Representante de la Subsecretaría de Finanzas</w:t>
            </w:r>
          </w:p>
        </w:tc>
        <w:tc>
          <w:tcPr>
            <w:tcW w:w="567" w:type="dxa"/>
          </w:tcPr>
          <w:p w14:paraId="6CD410D3" w14:textId="77777777" w:rsidR="006C7496" w:rsidRPr="00732AFF" w:rsidRDefault="006C7496" w:rsidP="008B5207">
            <w:pPr>
              <w:jc w:val="center"/>
              <w:rPr>
                <w:rFonts w:ascii="Arial" w:hAnsi="Arial" w:cs="Arial"/>
                <w:b/>
              </w:rPr>
            </w:pPr>
          </w:p>
        </w:tc>
        <w:tc>
          <w:tcPr>
            <w:tcW w:w="4820" w:type="dxa"/>
          </w:tcPr>
          <w:p w14:paraId="1E967141" w14:textId="77777777" w:rsidR="006C7496" w:rsidRPr="00732AFF" w:rsidRDefault="006C7496" w:rsidP="008B5207">
            <w:pPr>
              <w:jc w:val="center"/>
              <w:rPr>
                <w:rFonts w:ascii="Arial" w:hAnsi="Arial" w:cs="Arial"/>
                <w:b/>
              </w:rPr>
            </w:pPr>
            <w:r w:rsidRPr="00732AFF">
              <w:rPr>
                <w:rFonts w:ascii="Arial" w:hAnsi="Arial" w:cs="Arial"/>
                <w:b/>
              </w:rPr>
              <w:t>Representante de la Subsecretaría de Administración</w:t>
            </w:r>
          </w:p>
        </w:tc>
      </w:tr>
    </w:tbl>
    <w:p w14:paraId="2EFE6232" w14:textId="77777777" w:rsidR="006C7496" w:rsidRDefault="006C7496" w:rsidP="006C7496">
      <w:pPr>
        <w:spacing w:after="0"/>
        <w:jc w:val="both"/>
      </w:pPr>
    </w:p>
    <w:p w14:paraId="071E7B57" w14:textId="77777777" w:rsidR="00E96BB9" w:rsidRDefault="00E96BB9" w:rsidP="006C7496">
      <w:pPr>
        <w:spacing w:after="0"/>
        <w:jc w:val="both"/>
      </w:pPr>
    </w:p>
    <w:p w14:paraId="24713991" w14:textId="77777777" w:rsidR="00E96BB9" w:rsidRPr="00732AFF" w:rsidRDefault="00E96BB9" w:rsidP="006C7496">
      <w:pPr>
        <w:spacing w:after="0"/>
        <w:jc w:val="both"/>
      </w:pPr>
    </w:p>
    <w:p w14:paraId="7009EE41" w14:textId="77777777" w:rsidR="006C7496" w:rsidRPr="00732AFF" w:rsidRDefault="006C7496" w:rsidP="006C7496">
      <w:pPr>
        <w:spacing w:after="0"/>
        <w:jc w:val="both"/>
      </w:pPr>
    </w:p>
    <w:tbl>
      <w:tblPr>
        <w:tblpPr w:leftFromText="141" w:rightFromText="141" w:vertAnchor="text" w:horzAnchor="margin" w:tblpY="49"/>
        <w:tblW w:w="9568" w:type="dxa"/>
        <w:tblLayout w:type="fixed"/>
        <w:tblCellMar>
          <w:left w:w="70" w:type="dxa"/>
          <w:right w:w="70" w:type="dxa"/>
        </w:tblCellMar>
        <w:tblLook w:val="0000" w:firstRow="0" w:lastRow="0" w:firstColumn="0" w:lastColumn="0" w:noHBand="0" w:noVBand="0"/>
      </w:tblPr>
      <w:tblGrid>
        <w:gridCol w:w="4181"/>
        <w:gridCol w:w="567"/>
        <w:gridCol w:w="4820"/>
      </w:tblGrid>
      <w:tr w:rsidR="006C7496" w:rsidRPr="00732AFF" w14:paraId="26073811" w14:textId="77777777" w:rsidTr="008B5207">
        <w:tc>
          <w:tcPr>
            <w:tcW w:w="4181" w:type="dxa"/>
            <w:tcBorders>
              <w:top w:val="single" w:sz="4" w:space="0" w:color="auto"/>
            </w:tcBorders>
          </w:tcPr>
          <w:p w14:paraId="48062880"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(18)</w:t>
            </w:r>
          </w:p>
        </w:tc>
        <w:tc>
          <w:tcPr>
            <w:tcW w:w="567" w:type="dxa"/>
          </w:tcPr>
          <w:p w14:paraId="2F4C9E21" w14:textId="77777777" w:rsidR="006C7496" w:rsidRPr="00732AFF" w:rsidRDefault="006C7496" w:rsidP="008B5207">
            <w:pPr>
              <w:jc w:val="center"/>
              <w:rPr>
                <w:rFonts w:cs="Arial"/>
              </w:rPr>
            </w:pPr>
          </w:p>
        </w:tc>
        <w:tc>
          <w:tcPr>
            <w:tcW w:w="4820" w:type="dxa"/>
            <w:tcBorders>
              <w:top w:val="single" w:sz="4" w:space="0" w:color="auto"/>
            </w:tcBorders>
          </w:tcPr>
          <w:p w14:paraId="295B137C" w14:textId="77777777" w:rsidR="006C7496" w:rsidRPr="00732AFF" w:rsidRDefault="006C7496" w:rsidP="008B5207">
            <w:pPr>
              <w:spacing w:after="0" w:line="240" w:lineRule="auto"/>
              <w:jc w:val="center"/>
              <w:rPr>
                <w:rFonts w:ascii="Arial" w:hAnsi="Arial" w:cs="Arial"/>
                <w:b/>
              </w:rPr>
            </w:pPr>
            <w:r w:rsidRPr="00732AFF">
              <w:rPr>
                <w:rFonts w:ascii="Arial" w:hAnsi="Arial" w:cs="Arial"/>
                <w:b/>
              </w:rPr>
              <w:t>(18)</w:t>
            </w:r>
          </w:p>
        </w:tc>
      </w:tr>
    </w:tbl>
    <w:p w14:paraId="7DFEAA9B" w14:textId="408C2122" w:rsidR="006C7496" w:rsidRPr="00732AFF" w:rsidRDefault="006C7496" w:rsidP="00A93992">
      <w:pPr>
        <w:pStyle w:val="Encabezado"/>
        <w:rPr>
          <w:rFonts w:ascii="Arial" w:hAnsi="Arial" w:cs="Arial"/>
          <w:b/>
          <w:bCs/>
          <w:sz w:val="24"/>
          <w:szCs w:val="26"/>
        </w:rPr>
      </w:pPr>
    </w:p>
    <w:sectPr w:rsidR="006C7496" w:rsidRPr="00732AF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90C" w14:textId="77777777" w:rsidR="009F5706" w:rsidRDefault="009F5706" w:rsidP="00494B01">
      <w:pPr>
        <w:spacing w:after="0" w:line="240" w:lineRule="auto"/>
      </w:pPr>
      <w:r>
        <w:separator/>
      </w:r>
    </w:p>
  </w:endnote>
  <w:endnote w:type="continuationSeparator" w:id="0">
    <w:p w14:paraId="360AB1E5" w14:textId="77777777" w:rsidR="009F5706" w:rsidRDefault="009F5706" w:rsidP="0049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ans SC Regular">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67834"/>
      <w:docPartObj>
        <w:docPartGallery w:val="Page Numbers (Bottom of Page)"/>
        <w:docPartUnique/>
      </w:docPartObj>
    </w:sdtPr>
    <w:sdtContent>
      <w:sdt>
        <w:sdtPr>
          <w:id w:val="-1769616900"/>
          <w:docPartObj>
            <w:docPartGallery w:val="Page Numbers (Top of Page)"/>
            <w:docPartUnique/>
          </w:docPartObj>
        </w:sdtPr>
        <w:sdtContent>
          <w:p w14:paraId="28A4382E" w14:textId="39B280F6" w:rsidR="00A93992" w:rsidRDefault="00A9399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7416123" w14:textId="77777777" w:rsidR="00A93992" w:rsidRDefault="00A9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EBAA" w14:textId="77777777" w:rsidR="009F5706" w:rsidRDefault="009F5706" w:rsidP="00494B01">
      <w:pPr>
        <w:spacing w:after="0" w:line="240" w:lineRule="auto"/>
      </w:pPr>
      <w:r>
        <w:separator/>
      </w:r>
    </w:p>
  </w:footnote>
  <w:footnote w:type="continuationSeparator" w:id="0">
    <w:p w14:paraId="4EE7E279" w14:textId="77777777" w:rsidR="009F5706" w:rsidRDefault="009F5706" w:rsidP="0049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5853"/>
      <w:gridCol w:w="1558"/>
    </w:tblGrid>
    <w:tr w:rsidR="00AD0D5D" w14:paraId="735517F1" w14:textId="77777777" w:rsidTr="00A771F9">
      <w:tc>
        <w:tcPr>
          <w:tcW w:w="1520" w:type="dxa"/>
        </w:tcPr>
        <w:p w14:paraId="42451296" w14:textId="77777777" w:rsidR="00AD0D5D" w:rsidRDefault="00AD0D5D" w:rsidP="00AD0D5D">
          <w:pPr>
            <w:pStyle w:val="Encabezado"/>
          </w:pPr>
          <w:r>
            <w:rPr>
              <w:noProof/>
              <w:lang w:eastAsia="es-MX"/>
            </w:rPr>
            <w:drawing>
              <wp:inline distT="0" distB="0" distL="0" distR="0" wp14:anchorId="15F4C190" wp14:editId="69B265AF">
                <wp:extent cx="685800" cy="733425"/>
                <wp:effectExtent l="0" t="0" r="0" b="9525"/>
                <wp:docPr id="9" name="9 Imagen" descr="logo escudo"/>
                <wp:cNvGraphicFramePr/>
                <a:graphic xmlns:a="http://schemas.openxmlformats.org/drawingml/2006/main">
                  <a:graphicData uri="http://schemas.openxmlformats.org/drawingml/2006/picture">
                    <pic:pic xmlns:pic="http://schemas.openxmlformats.org/drawingml/2006/picture">
                      <pic:nvPicPr>
                        <pic:cNvPr id="10" name="9 Imagen" descr="logo escudo"/>
                        <pic:cNvPicPr/>
                      </pic:nvPicPr>
                      <pic:blipFill>
                        <a:blip r:embed="rId1"/>
                        <a:srcRect/>
                        <a:stretch>
                          <a:fillRect/>
                        </a:stretch>
                      </pic:blipFill>
                      <pic:spPr bwMode="auto">
                        <a:xfrm>
                          <a:off x="0" y="0"/>
                          <a:ext cx="685800" cy="733425"/>
                        </a:xfrm>
                        <a:prstGeom prst="rect">
                          <a:avLst/>
                        </a:prstGeom>
                        <a:noFill/>
                        <a:ln w="9525">
                          <a:noFill/>
                          <a:miter lim="800000"/>
                          <a:headEnd/>
                          <a:tailEnd/>
                        </a:ln>
                      </pic:spPr>
                    </pic:pic>
                  </a:graphicData>
                </a:graphic>
              </wp:inline>
            </w:drawing>
          </w:r>
        </w:p>
      </w:tc>
      <w:tc>
        <w:tcPr>
          <w:tcW w:w="5853" w:type="dxa"/>
          <w:vAlign w:val="center"/>
        </w:tcPr>
        <w:p w14:paraId="6EE6EEE3" w14:textId="77777777" w:rsidR="00AD0D5D" w:rsidRPr="005350BE" w:rsidRDefault="00AD0D5D" w:rsidP="00AD0D5D">
          <w:pPr>
            <w:pStyle w:val="Encabezado"/>
            <w:spacing w:line="276" w:lineRule="auto"/>
            <w:jc w:val="center"/>
            <w:rPr>
              <w:rFonts w:ascii="Arial" w:hAnsi="Arial" w:cs="Arial"/>
              <w:b/>
              <w:sz w:val="24"/>
            </w:rPr>
          </w:pPr>
          <w:r w:rsidRPr="005350BE">
            <w:rPr>
              <w:rFonts w:ascii="Arial" w:hAnsi="Arial" w:cs="Arial"/>
              <w:b/>
              <w:sz w:val="24"/>
            </w:rPr>
            <w:t>ACTA ADMINISTRATIVA DE</w:t>
          </w:r>
        </w:p>
        <w:p w14:paraId="2C6777F9" w14:textId="77777777" w:rsidR="00AD0D5D" w:rsidRPr="007F62AA" w:rsidRDefault="00AD0D5D" w:rsidP="00AD0D5D">
          <w:pPr>
            <w:pStyle w:val="Encabezado"/>
            <w:spacing w:line="276" w:lineRule="auto"/>
            <w:jc w:val="center"/>
            <w:rPr>
              <w:rFonts w:ascii="Arial" w:hAnsi="Arial" w:cs="Arial"/>
              <w:sz w:val="24"/>
            </w:rPr>
          </w:pPr>
          <w:r w:rsidRPr="005350BE">
            <w:rPr>
              <w:rFonts w:ascii="Arial" w:hAnsi="Arial" w:cs="Arial"/>
              <w:b/>
              <w:sz w:val="24"/>
            </w:rPr>
            <w:t>ENTREGA- RECEPCIÓN</w:t>
          </w:r>
        </w:p>
      </w:tc>
      <w:tc>
        <w:tcPr>
          <w:tcW w:w="1558" w:type="dxa"/>
        </w:tcPr>
        <w:p w14:paraId="18724887" w14:textId="77777777" w:rsidR="00AD0D5D" w:rsidRPr="0053009F" w:rsidRDefault="00AD0D5D" w:rsidP="00AD0D5D">
          <w:pPr>
            <w:pStyle w:val="Encabezado"/>
            <w:rPr>
              <w:rFonts w:ascii="Arial" w:hAnsi="Arial" w:cs="Arial"/>
              <w:sz w:val="24"/>
            </w:rPr>
          </w:pPr>
          <w:r w:rsidRPr="007F62AA">
            <w:rPr>
              <w:rFonts w:ascii="Arial" w:hAnsi="Arial" w:cs="Arial"/>
              <w:noProof/>
              <w:sz w:val="24"/>
              <w:lang w:eastAsia="es-MX"/>
            </w:rPr>
            <w:drawing>
              <wp:anchor distT="0" distB="0" distL="114300" distR="114300" simplePos="0" relativeHeight="251659264" behindDoc="0" locked="0" layoutInCell="1" allowOverlap="1" wp14:anchorId="7BF3E980" wp14:editId="5751C82A">
                <wp:simplePos x="0" y="0"/>
                <wp:positionH relativeFrom="column">
                  <wp:posOffset>-110490</wp:posOffset>
                </wp:positionH>
                <wp:positionV relativeFrom="paragraph">
                  <wp:posOffset>125675</wp:posOffset>
                </wp:positionV>
                <wp:extent cx="1289685" cy="400050"/>
                <wp:effectExtent l="0" t="0" r="5715" b="0"/>
                <wp:wrapNone/>
                <wp:docPr id="10"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00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2845B88" w14:textId="77777777" w:rsidR="00AD0D5D" w:rsidRDefault="00AD0D5D">
    <w:pPr>
      <w:pStyle w:val="Encabezado"/>
    </w:pPr>
  </w:p>
  <w:p w14:paraId="4AB8484C" w14:textId="77777777" w:rsidR="00AD0D5D" w:rsidRPr="007E25D1" w:rsidRDefault="00AD0D5D" w:rsidP="00AD0D5D">
    <w:pPr>
      <w:jc w:val="center"/>
      <w:rPr>
        <w:rFonts w:ascii="Arial" w:hAnsi="Arial" w:cs="Arial"/>
        <w:b/>
        <w:sz w:val="18"/>
      </w:rPr>
    </w:pPr>
    <w:r w:rsidRPr="007E25D1">
      <w:rPr>
        <w:rFonts w:ascii="Arial" w:hAnsi="Arial" w:cs="Arial"/>
        <w:b/>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DAEC37E"/>
    <w:lvl w:ilvl="0">
      <w:start w:val="1"/>
      <w:numFmt w:val="decimal"/>
      <w:lvlText w:val="(%1)"/>
      <w:lvlJc w:val="left"/>
      <w:pPr>
        <w:ind w:hanging="1355"/>
      </w:pPr>
      <w:rPr>
        <w:rFonts w:ascii="Arial" w:hAnsi="Arial" w:cs="Arial"/>
        <w:b/>
        <w:bCs/>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B857A6C"/>
    <w:multiLevelType w:val="hybridMultilevel"/>
    <w:tmpl w:val="4C966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D52E78"/>
    <w:multiLevelType w:val="hybridMultilevel"/>
    <w:tmpl w:val="B7C6D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763337"/>
    <w:multiLevelType w:val="hybridMultilevel"/>
    <w:tmpl w:val="A87410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5107050">
    <w:abstractNumId w:val="3"/>
  </w:num>
  <w:num w:numId="2" w16cid:durableId="1258489378">
    <w:abstractNumId w:val="1"/>
  </w:num>
  <w:num w:numId="3" w16cid:durableId="508637926">
    <w:abstractNumId w:val="2"/>
  </w:num>
  <w:num w:numId="4" w16cid:durableId="146927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96"/>
    <w:rsid w:val="000144AA"/>
    <w:rsid w:val="00090CAF"/>
    <w:rsid w:val="000C6E65"/>
    <w:rsid w:val="0011379C"/>
    <w:rsid w:val="00145D88"/>
    <w:rsid w:val="00256707"/>
    <w:rsid w:val="003021D5"/>
    <w:rsid w:val="00395604"/>
    <w:rsid w:val="003C594C"/>
    <w:rsid w:val="003D0F91"/>
    <w:rsid w:val="003E1190"/>
    <w:rsid w:val="00426C72"/>
    <w:rsid w:val="004276C4"/>
    <w:rsid w:val="00494B01"/>
    <w:rsid w:val="00506923"/>
    <w:rsid w:val="00643E71"/>
    <w:rsid w:val="006C7496"/>
    <w:rsid w:val="00736EA7"/>
    <w:rsid w:val="007E25D1"/>
    <w:rsid w:val="007E422A"/>
    <w:rsid w:val="008B5207"/>
    <w:rsid w:val="008C335C"/>
    <w:rsid w:val="008F0F13"/>
    <w:rsid w:val="009A510A"/>
    <w:rsid w:val="009A5B85"/>
    <w:rsid w:val="009D3AA2"/>
    <w:rsid w:val="009F5706"/>
    <w:rsid w:val="00A93992"/>
    <w:rsid w:val="00AC637E"/>
    <w:rsid w:val="00AD0D5D"/>
    <w:rsid w:val="00B01979"/>
    <w:rsid w:val="00B100B1"/>
    <w:rsid w:val="00C43F67"/>
    <w:rsid w:val="00C66763"/>
    <w:rsid w:val="00D04096"/>
    <w:rsid w:val="00D47FFC"/>
    <w:rsid w:val="00DA3F55"/>
    <w:rsid w:val="00E96BB9"/>
    <w:rsid w:val="00ED58B4"/>
    <w:rsid w:val="00FA60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D5E8"/>
  <w15:chartTrackingRefBased/>
  <w15:docId w15:val="{E5FE2DA9-14A2-4B5C-8DDE-3BBEAF8D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C7496"/>
    <w:pPr>
      <w:widowControl w:val="0"/>
      <w:suppressAutoHyphens/>
      <w:spacing w:after="0" w:line="240" w:lineRule="auto"/>
      <w:ind w:left="720"/>
      <w:contextualSpacing/>
    </w:pPr>
    <w:rPr>
      <w:rFonts w:ascii="Liberation Serif" w:eastAsia="Noto Sans SC Regular" w:hAnsi="Liberation Serif" w:cs="Mangal"/>
      <w:sz w:val="24"/>
      <w:szCs w:val="21"/>
      <w:lang w:val="en-US" w:eastAsia="zh-CN" w:bidi="hi-IN"/>
    </w:rPr>
  </w:style>
  <w:style w:type="table" w:styleId="Tablaconcuadrcula">
    <w:name w:val="Table Grid"/>
    <w:basedOn w:val="Tablanormal"/>
    <w:uiPriority w:val="59"/>
    <w:rsid w:val="006C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C7496"/>
    <w:pPr>
      <w:spacing w:after="0" w:line="240" w:lineRule="auto"/>
    </w:pPr>
  </w:style>
  <w:style w:type="paragraph" w:styleId="Textoindependiente">
    <w:name w:val="Body Text"/>
    <w:basedOn w:val="Normal"/>
    <w:link w:val="TextoindependienteCar"/>
    <w:qFormat/>
    <w:rsid w:val="006C7496"/>
    <w:pPr>
      <w:spacing w:after="0" w:line="240" w:lineRule="auto"/>
      <w:jc w:val="both"/>
    </w:pPr>
    <w:rPr>
      <w:rFonts w:ascii="Times New Roman" w:eastAsia="Times New Roman" w:hAnsi="Times New Roman" w:cs="Times New Roman"/>
      <w:sz w:val="20"/>
      <w:szCs w:val="20"/>
      <w:lang w:val="en-US" w:eastAsia="es-ES"/>
    </w:rPr>
  </w:style>
  <w:style w:type="character" w:customStyle="1" w:styleId="TextoindependienteCar">
    <w:name w:val="Texto independiente Car"/>
    <w:basedOn w:val="Fuentedeprrafopredeter"/>
    <w:link w:val="Textoindependiente"/>
    <w:rsid w:val="006C7496"/>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unhideWhenUsed/>
    <w:rsid w:val="006C7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7496"/>
  </w:style>
  <w:style w:type="paragraph" w:styleId="Piedepgina">
    <w:name w:val="footer"/>
    <w:basedOn w:val="Normal"/>
    <w:link w:val="PiedepginaCar"/>
    <w:uiPriority w:val="99"/>
    <w:unhideWhenUsed/>
    <w:rsid w:val="0049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1461</Words>
  <Characters>8037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AVELAR</dc:creator>
  <cp:keywords/>
  <dc:description/>
  <cp:lastModifiedBy>Ricardo Torres Marquez</cp:lastModifiedBy>
  <cp:revision>2</cp:revision>
  <dcterms:created xsi:type="dcterms:W3CDTF">2023-11-01T16:30:00Z</dcterms:created>
  <dcterms:modified xsi:type="dcterms:W3CDTF">2023-11-01T16:30:00Z</dcterms:modified>
</cp:coreProperties>
</file>